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6E0" w:rsidRPr="008F2ACD" w:rsidRDefault="00C816E0" w:rsidP="00C816E0">
      <w:pPr>
        <w:pStyle w:val="Cmsor11"/>
        <w:kinsoku w:val="0"/>
        <w:overflowPunct w:val="0"/>
        <w:ind w:left="0" w:right="86" w:firstLine="0"/>
        <w:jc w:val="center"/>
        <w:outlineLvl w:val="9"/>
        <w:rPr>
          <w:spacing w:val="83"/>
          <w:w w:val="99"/>
        </w:rPr>
      </w:pPr>
      <w:r w:rsidRPr="008F2ACD">
        <w:rPr>
          <w:spacing w:val="-1"/>
        </w:rPr>
        <w:t>Harkány Város</w:t>
      </w:r>
      <w:r w:rsidRPr="008F2ACD">
        <w:rPr>
          <w:spacing w:val="-19"/>
        </w:rPr>
        <w:t xml:space="preserve"> </w:t>
      </w:r>
      <w:r w:rsidRPr="008F2ACD">
        <w:rPr>
          <w:spacing w:val="-1"/>
        </w:rPr>
        <w:t>Önkormányzat</w:t>
      </w:r>
      <w:r w:rsidRPr="008F2ACD">
        <w:rPr>
          <w:spacing w:val="-20"/>
        </w:rPr>
        <w:t xml:space="preserve"> </w:t>
      </w:r>
      <w:r w:rsidRPr="008F2ACD">
        <w:rPr>
          <w:spacing w:val="-1"/>
        </w:rPr>
        <w:t>Képviselő-testületének</w:t>
      </w:r>
    </w:p>
    <w:p w:rsidR="00C816E0" w:rsidRPr="00037156" w:rsidRDefault="00763D62" w:rsidP="00C816E0">
      <w:pPr>
        <w:pStyle w:val="Cmsor11"/>
        <w:kinsoku w:val="0"/>
        <w:overflowPunct w:val="0"/>
        <w:ind w:left="0" w:right="86" w:firstLine="0"/>
        <w:jc w:val="center"/>
        <w:outlineLvl w:val="9"/>
        <w:rPr>
          <w:b w:val="0"/>
          <w:bCs w:val="0"/>
          <w:u w:val="single"/>
        </w:rPr>
      </w:pPr>
      <w:r w:rsidRPr="00037156">
        <w:rPr>
          <w:spacing w:val="-1"/>
          <w:u w:val="single"/>
        </w:rPr>
        <w:t>……</w:t>
      </w:r>
      <w:r w:rsidR="00F43E05" w:rsidRPr="00037156">
        <w:rPr>
          <w:spacing w:val="-1"/>
          <w:u w:val="single"/>
        </w:rPr>
        <w:t>/201</w:t>
      </w:r>
      <w:r w:rsidR="00037156" w:rsidRPr="00037156">
        <w:rPr>
          <w:spacing w:val="-1"/>
          <w:u w:val="single"/>
        </w:rPr>
        <w:t>9</w:t>
      </w:r>
      <w:r w:rsidR="00C816E0" w:rsidRPr="00037156">
        <w:rPr>
          <w:spacing w:val="-1"/>
          <w:u w:val="single"/>
        </w:rPr>
        <w:t>.</w:t>
      </w:r>
      <w:r w:rsidR="00F43E05" w:rsidRPr="00037156">
        <w:rPr>
          <w:spacing w:val="-1"/>
          <w:u w:val="single"/>
        </w:rPr>
        <w:t xml:space="preserve"> </w:t>
      </w:r>
      <w:r w:rsidR="00C816E0" w:rsidRPr="00037156">
        <w:rPr>
          <w:spacing w:val="-1"/>
          <w:u w:val="single"/>
        </w:rPr>
        <w:t>(</w:t>
      </w:r>
      <w:proofErr w:type="gramStart"/>
      <w:r w:rsidR="00037156" w:rsidRPr="00037156">
        <w:rPr>
          <w:spacing w:val="-1"/>
          <w:u w:val="single"/>
        </w:rPr>
        <w:t>XI….</w:t>
      </w:r>
      <w:proofErr w:type="gramEnd"/>
      <w:r w:rsidR="00C816E0" w:rsidRPr="00037156">
        <w:rPr>
          <w:spacing w:val="-1"/>
          <w:u w:val="single"/>
        </w:rPr>
        <w:t>)</w:t>
      </w:r>
      <w:r w:rsidR="00C816E0" w:rsidRPr="00037156">
        <w:rPr>
          <w:spacing w:val="-22"/>
          <w:u w:val="single"/>
        </w:rPr>
        <w:t xml:space="preserve"> </w:t>
      </w:r>
      <w:r w:rsidR="00C816E0" w:rsidRPr="00037156">
        <w:rPr>
          <w:spacing w:val="-1"/>
          <w:u w:val="single"/>
        </w:rPr>
        <w:t>önkormányzati</w:t>
      </w:r>
      <w:r w:rsidR="00C816E0" w:rsidRPr="00037156">
        <w:rPr>
          <w:spacing w:val="-21"/>
          <w:u w:val="single"/>
        </w:rPr>
        <w:t xml:space="preserve"> </w:t>
      </w:r>
      <w:r w:rsidR="00C816E0" w:rsidRPr="00037156">
        <w:rPr>
          <w:spacing w:val="-1"/>
          <w:u w:val="single"/>
        </w:rPr>
        <w:t>rendelete</w:t>
      </w:r>
    </w:p>
    <w:p w:rsidR="008F2ACD" w:rsidRDefault="00C816E0" w:rsidP="00C816E0">
      <w:pPr>
        <w:kinsoku w:val="0"/>
        <w:overflowPunct w:val="0"/>
        <w:spacing w:after="0" w:line="240" w:lineRule="auto"/>
        <w:jc w:val="center"/>
        <w:rPr>
          <w:rFonts w:ascii="Times New Roman" w:hAnsi="Times New Roman" w:cs="Times New Roman"/>
          <w:b/>
          <w:bCs/>
          <w:spacing w:val="-12"/>
          <w:sz w:val="24"/>
          <w:szCs w:val="24"/>
        </w:rPr>
      </w:pPr>
      <w:r w:rsidRPr="008F2ACD">
        <w:rPr>
          <w:rFonts w:ascii="Times New Roman" w:hAnsi="Times New Roman" w:cs="Times New Roman"/>
          <w:b/>
          <w:bCs/>
          <w:sz w:val="24"/>
          <w:szCs w:val="24"/>
        </w:rPr>
        <w:t>a</w:t>
      </w:r>
      <w:r w:rsidRPr="008F2ACD">
        <w:rPr>
          <w:rFonts w:ascii="Times New Roman" w:hAnsi="Times New Roman" w:cs="Times New Roman"/>
          <w:b/>
          <w:bCs/>
          <w:spacing w:val="-12"/>
          <w:sz w:val="24"/>
          <w:szCs w:val="24"/>
        </w:rPr>
        <w:t xml:space="preserve"> fizet</w:t>
      </w:r>
      <w:r w:rsidR="00763D62" w:rsidRPr="008F2ACD">
        <w:rPr>
          <w:rFonts w:ascii="Times New Roman" w:hAnsi="Times New Roman" w:cs="Times New Roman"/>
          <w:b/>
          <w:bCs/>
          <w:spacing w:val="-12"/>
          <w:sz w:val="24"/>
          <w:szCs w:val="24"/>
        </w:rPr>
        <w:t xml:space="preserve">ő parkolóhelyek működtetéséről </w:t>
      </w:r>
      <w:r w:rsidRPr="008F2ACD">
        <w:rPr>
          <w:rFonts w:ascii="Times New Roman" w:hAnsi="Times New Roman" w:cs="Times New Roman"/>
          <w:b/>
          <w:bCs/>
          <w:spacing w:val="-12"/>
          <w:sz w:val="24"/>
          <w:szCs w:val="24"/>
        </w:rPr>
        <w:t xml:space="preserve">szóló </w:t>
      </w:r>
    </w:p>
    <w:p w:rsidR="00C816E0" w:rsidRPr="008F2ACD" w:rsidRDefault="00C816E0" w:rsidP="00C816E0">
      <w:pPr>
        <w:kinsoku w:val="0"/>
        <w:overflowPunct w:val="0"/>
        <w:spacing w:after="0" w:line="240" w:lineRule="auto"/>
        <w:jc w:val="center"/>
        <w:rPr>
          <w:rFonts w:ascii="Times New Roman" w:hAnsi="Times New Roman" w:cs="Times New Roman"/>
          <w:b/>
          <w:bCs/>
          <w:spacing w:val="-12"/>
          <w:sz w:val="24"/>
          <w:szCs w:val="24"/>
        </w:rPr>
      </w:pPr>
      <w:r w:rsidRPr="008F2ACD">
        <w:rPr>
          <w:rFonts w:ascii="Times New Roman" w:hAnsi="Times New Roman" w:cs="Times New Roman"/>
          <w:b/>
          <w:bCs/>
          <w:spacing w:val="-12"/>
          <w:sz w:val="24"/>
          <w:szCs w:val="24"/>
        </w:rPr>
        <w:t>11/2015. (IV.09.) számú rendeletének módosításáról</w:t>
      </w:r>
    </w:p>
    <w:p w:rsidR="00C816E0" w:rsidRPr="008F2ACD" w:rsidRDefault="00C816E0" w:rsidP="00C816E0">
      <w:pPr>
        <w:kinsoku w:val="0"/>
        <w:overflowPunct w:val="0"/>
        <w:spacing w:after="0" w:line="240" w:lineRule="auto"/>
        <w:rPr>
          <w:rFonts w:ascii="Times New Roman" w:hAnsi="Times New Roman" w:cs="Times New Roman"/>
          <w:sz w:val="24"/>
          <w:szCs w:val="24"/>
        </w:rPr>
      </w:pPr>
    </w:p>
    <w:p w:rsidR="00C816E0" w:rsidRPr="008F2ACD" w:rsidRDefault="00C816E0" w:rsidP="00C816E0">
      <w:pPr>
        <w:kinsoku w:val="0"/>
        <w:overflowPunct w:val="0"/>
        <w:spacing w:after="0" w:line="240" w:lineRule="auto"/>
        <w:jc w:val="both"/>
        <w:rPr>
          <w:rFonts w:ascii="Times New Roman" w:hAnsi="Times New Roman" w:cs="Times New Roman"/>
          <w:sz w:val="24"/>
          <w:szCs w:val="24"/>
        </w:rPr>
      </w:pPr>
    </w:p>
    <w:p w:rsidR="00C816E0" w:rsidRPr="008F2ACD" w:rsidRDefault="00C816E0" w:rsidP="00C816E0">
      <w:pPr>
        <w:kinsoku w:val="0"/>
        <w:overflowPunct w:val="0"/>
        <w:spacing w:after="0" w:line="240" w:lineRule="auto"/>
        <w:jc w:val="both"/>
        <w:rPr>
          <w:rFonts w:ascii="Times New Roman" w:hAnsi="Times New Roman" w:cs="Times New Roman"/>
          <w:sz w:val="24"/>
          <w:szCs w:val="24"/>
        </w:rPr>
      </w:pPr>
      <w:r w:rsidRPr="008F2ACD">
        <w:rPr>
          <w:rFonts w:ascii="Times New Roman" w:hAnsi="Times New Roman" w:cs="Times New Roman"/>
          <w:sz w:val="24"/>
          <w:szCs w:val="24"/>
        </w:rPr>
        <w:t>Harkány Város Képviselő-testülete a közúti közlekedésről szóló 1988. évi I. törvény 15/A § (1) a.) pontjában, valamint a 48. § (5) bekezdésben meghatároz</w:t>
      </w:r>
      <w:r w:rsidR="00693B67" w:rsidRPr="008F2ACD">
        <w:rPr>
          <w:rFonts w:ascii="Times New Roman" w:hAnsi="Times New Roman" w:cs="Times New Roman"/>
          <w:sz w:val="24"/>
          <w:szCs w:val="24"/>
        </w:rPr>
        <w:t xml:space="preserve">ott jogalkotói hatáskörében, a </w:t>
      </w:r>
      <w:r w:rsidRPr="008F2ACD">
        <w:rPr>
          <w:rFonts w:ascii="Times New Roman" w:hAnsi="Times New Roman" w:cs="Times New Roman"/>
          <w:sz w:val="24"/>
          <w:szCs w:val="24"/>
        </w:rPr>
        <w:t>Magyarország helyi önkormányzatairól szóló 201</w:t>
      </w:r>
      <w:r w:rsidR="00763D62" w:rsidRPr="008F2ACD">
        <w:rPr>
          <w:rFonts w:ascii="Times New Roman" w:hAnsi="Times New Roman" w:cs="Times New Roman"/>
          <w:sz w:val="24"/>
          <w:szCs w:val="24"/>
        </w:rPr>
        <w:t>1. évi CLXXXIX. törvény 16/A §-</w:t>
      </w:r>
      <w:r w:rsidRPr="008F2ACD">
        <w:rPr>
          <w:rFonts w:ascii="Times New Roman" w:hAnsi="Times New Roman" w:cs="Times New Roman"/>
          <w:sz w:val="24"/>
          <w:szCs w:val="24"/>
        </w:rPr>
        <w:t>ban meghatá</w:t>
      </w:r>
      <w:r w:rsidR="00173A6D" w:rsidRPr="008F2ACD">
        <w:rPr>
          <w:rFonts w:ascii="Times New Roman" w:hAnsi="Times New Roman" w:cs="Times New Roman"/>
          <w:sz w:val="24"/>
          <w:szCs w:val="24"/>
        </w:rPr>
        <w:t>rozott feladatkörében eljárva a</w:t>
      </w:r>
      <w:r w:rsidR="00B709CD" w:rsidRPr="008F2ACD">
        <w:rPr>
          <w:rFonts w:ascii="Times New Roman" w:hAnsi="Times New Roman" w:cs="Times New Roman"/>
          <w:sz w:val="24"/>
          <w:szCs w:val="24"/>
        </w:rPr>
        <w:t xml:space="preserve"> </w:t>
      </w:r>
      <w:r w:rsidRPr="008F2ACD">
        <w:rPr>
          <w:rFonts w:ascii="Times New Roman" w:hAnsi="Times New Roman" w:cs="Times New Roman"/>
          <w:sz w:val="24"/>
          <w:szCs w:val="24"/>
        </w:rPr>
        <w:t xml:space="preserve">fizető parkolóhelyek működtetéséről </w:t>
      </w:r>
      <w:r w:rsidR="00B709CD" w:rsidRPr="008F2ACD">
        <w:rPr>
          <w:rFonts w:ascii="Times New Roman" w:hAnsi="Times New Roman" w:cs="Times New Roman"/>
          <w:sz w:val="24"/>
          <w:szCs w:val="24"/>
        </w:rPr>
        <w:t>szóló 11/2015. (IV. 09.) számú rendeletét (a továbbiakban: Alaprendelet) az alábbiak szerint módosítja</w:t>
      </w:r>
      <w:r w:rsidRPr="008F2ACD">
        <w:rPr>
          <w:rFonts w:ascii="Times New Roman" w:hAnsi="Times New Roman" w:cs="Times New Roman"/>
          <w:sz w:val="24"/>
          <w:szCs w:val="24"/>
        </w:rPr>
        <w:t>:</w:t>
      </w:r>
    </w:p>
    <w:p w:rsidR="00C816E0" w:rsidRPr="008F2ACD" w:rsidRDefault="00C816E0" w:rsidP="00C816E0">
      <w:pPr>
        <w:kinsoku w:val="0"/>
        <w:overflowPunct w:val="0"/>
        <w:spacing w:after="0" w:line="240" w:lineRule="auto"/>
        <w:jc w:val="center"/>
        <w:rPr>
          <w:rFonts w:ascii="Times New Roman" w:hAnsi="Times New Roman" w:cs="Times New Roman"/>
          <w:sz w:val="24"/>
          <w:szCs w:val="24"/>
        </w:rPr>
      </w:pPr>
    </w:p>
    <w:p w:rsidR="00C816E0" w:rsidRDefault="00C816E0" w:rsidP="00C816E0">
      <w:pPr>
        <w:kinsoku w:val="0"/>
        <w:overflowPunct w:val="0"/>
        <w:spacing w:after="0" w:line="240" w:lineRule="auto"/>
        <w:jc w:val="center"/>
        <w:rPr>
          <w:rFonts w:ascii="Times New Roman" w:hAnsi="Times New Roman" w:cs="Times New Roman"/>
          <w:b/>
          <w:sz w:val="24"/>
          <w:szCs w:val="24"/>
        </w:rPr>
      </w:pPr>
      <w:r w:rsidRPr="008F2ACD">
        <w:rPr>
          <w:rFonts w:ascii="Times New Roman" w:hAnsi="Times New Roman" w:cs="Times New Roman"/>
          <w:b/>
          <w:sz w:val="24"/>
          <w:szCs w:val="24"/>
        </w:rPr>
        <w:t>1.§</w:t>
      </w:r>
    </w:p>
    <w:p w:rsidR="00D871C1" w:rsidRDefault="00D871C1" w:rsidP="00D871C1">
      <w:pPr>
        <w:kinsoku w:val="0"/>
        <w:overflowPunct w:val="0"/>
        <w:spacing w:after="0" w:line="240" w:lineRule="auto"/>
        <w:rPr>
          <w:rFonts w:ascii="Times New Roman" w:hAnsi="Times New Roman" w:cs="Times New Roman"/>
          <w:b/>
          <w:sz w:val="24"/>
          <w:szCs w:val="24"/>
        </w:rPr>
      </w:pPr>
    </w:p>
    <w:p w:rsidR="00D871C1" w:rsidRPr="00037156" w:rsidRDefault="00D871C1" w:rsidP="00037156">
      <w:pPr>
        <w:pStyle w:val="Listaszerbekezds"/>
        <w:numPr>
          <w:ilvl w:val="0"/>
          <w:numId w:val="5"/>
        </w:numPr>
        <w:kinsoku w:val="0"/>
        <w:overflowPunct w:val="0"/>
        <w:spacing w:after="0" w:line="240" w:lineRule="auto"/>
        <w:jc w:val="both"/>
        <w:rPr>
          <w:rFonts w:ascii="Times New Roman" w:hAnsi="Times New Roman" w:cs="Times New Roman"/>
          <w:sz w:val="24"/>
          <w:szCs w:val="24"/>
        </w:rPr>
      </w:pPr>
      <w:r w:rsidRPr="00037156">
        <w:rPr>
          <w:rFonts w:ascii="Times New Roman" w:hAnsi="Times New Roman" w:cs="Times New Roman"/>
          <w:sz w:val="24"/>
          <w:szCs w:val="24"/>
        </w:rPr>
        <w:t xml:space="preserve">Az Alaprendelet 2.§-a (Értelmező rendelkezések) </w:t>
      </w:r>
      <w:r w:rsidR="00037156" w:rsidRPr="00037156">
        <w:rPr>
          <w:rFonts w:ascii="Times New Roman" w:hAnsi="Times New Roman" w:cs="Times New Roman"/>
          <w:sz w:val="24"/>
          <w:szCs w:val="24"/>
        </w:rPr>
        <w:t>2.b. pontja az alábbi tartalomra módosul:</w:t>
      </w:r>
    </w:p>
    <w:p w:rsidR="00D871C1" w:rsidRDefault="00D871C1" w:rsidP="00D871C1">
      <w:pPr>
        <w:kinsoku w:val="0"/>
        <w:overflowPunct w:val="0"/>
        <w:spacing w:after="0" w:line="240" w:lineRule="auto"/>
        <w:jc w:val="both"/>
        <w:rPr>
          <w:rFonts w:ascii="Times New Roman" w:hAnsi="Times New Roman" w:cs="Times New Roman"/>
          <w:sz w:val="24"/>
          <w:szCs w:val="24"/>
        </w:rPr>
      </w:pPr>
    </w:p>
    <w:p w:rsidR="00037156" w:rsidRDefault="00D871C1" w:rsidP="00037156">
      <w:pPr>
        <w:kinsoku w:val="0"/>
        <w:overflowPunct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037156">
        <w:rPr>
          <w:rFonts w:ascii="Times New Roman" w:hAnsi="Times New Roman" w:cs="Times New Roman"/>
          <w:sz w:val="24"/>
          <w:szCs w:val="24"/>
        </w:rPr>
        <w:t>2.b.</w:t>
      </w:r>
      <w:r>
        <w:rPr>
          <w:rFonts w:ascii="Times New Roman" w:hAnsi="Times New Roman" w:cs="Times New Roman"/>
          <w:sz w:val="24"/>
          <w:szCs w:val="24"/>
        </w:rPr>
        <w:t xml:space="preserve"> </w:t>
      </w:r>
      <w:r w:rsidR="00037156">
        <w:rPr>
          <w:rFonts w:ascii="Times New Roman" w:hAnsi="Times New Roman" w:cs="Times New Roman"/>
          <w:i/>
          <w:sz w:val="24"/>
          <w:szCs w:val="24"/>
        </w:rPr>
        <w:t>Jogosult harkányi magánszemély</w:t>
      </w:r>
      <w:r>
        <w:rPr>
          <w:rFonts w:ascii="Times New Roman" w:hAnsi="Times New Roman" w:cs="Times New Roman"/>
          <w:sz w:val="24"/>
          <w:szCs w:val="24"/>
        </w:rPr>
        <w:t>: a</w:t>
      </w:r>
      <w:r w:rsidR="00037156">
        <w:rPr>
          <w:rFonts w:ascii="Times New Roman" w:hAnsi="Times New Roman" w:cs="Times New Roman"/>
          <w:sz w:val="24"/>
          <w:szCs w:val="24"/>
        </w:rPr>
        <w:t>kinek állandó lakóhelye Harkány közigazgatási területén van és saját tulajdonú vagy általa lízingelt, vagy általa üzemben tartott „A” díjosztályba tartozó gépjárművel rendelkezik, melynek forgalmi engedélyébe az állandó lakhelye került bejegyzésre és</w:t>
      </w:r>
      <w:r>
        <w:rPr>
          <w:rFonts w:ascii="Times New Roman" w:hAnsi="Times New Roman" w:cs="Times New Roman"/>
          <w:sz w:val="24"/>
          <w:szCs w:val="24"/>
        </w:rPr>
        <w:t xml:space="preserve"> </w:t>
      </w:r>
      <w:r w:rsidR="00037156">
        <w:rPr>
          <w:rFonts w:ascii="Times New Roman" w:hAnsi="Times New Roman" w:cs="Times New Roman"/>
          <w:sz w:val="24"/>
          <w:szCs w:val="24"/>
        </w:rPr>
        <w:t>az önkormányzat által igazoltan nincs helyi adó tartozása.”</w:t>
      </w:r>
    </w:p>
    <w:p w:rsidR="00037156" w:rsidRDefault="00037156" w:rsidP="00037156">
      <w:pPr>
        <w:kinsoku w:val="0"/>
        <w:overflowPunct w:val="0"/>
        <w:spacing w:after="0" w:line="240" w:lineRule="auto"/>
        <w:jc w:val="both"/>
        <w:rPr>
          <w:rFonts w:ascii="Times New Roman" w:hAnsi="Times New Roman" w:cs="Times New Roman"/>
          <w:sz w:val="24"/>
          <w:szCs w:val="24"/>
        </w:rPr>
      </w:pPr>
    </w:p>
    <w:p w:rsidR="00037156" w:rsidRDefault="00037156" w:rsidP="00037156">
      <w:pPr>
        <w:kinsoku w:val="0"/>
        <w:overflowPunct w:val="0"/>
        <w:spacing w:after="0" w:line="240" w:lineRule="auto"/>
        <w:jc w:val="both"/>
        <w:rPr>
          <w:rFonts w:ascii="Times New Roman" w:hAnsi="Times New Roman" w:cs="Times New Roman"/>
          <w:sz w:val="24"/>
          <w:szCs w:val="24"/>
        </w:rPr>
      </w:pPr>
    </w:p>
    <w:p w:rsidR="00D871C1" w:rsidRDefault="00D871C1" w:rsidP="00037156">
      <w:pPr>
        <w:pStyle w:val="Listaszerbekezds"/>
        <w:numPr>
          <w:ilvl w:val="0"/>
          <w:numId w:val="5"/>
        </w:numPr>
        <w:kinsoku w:val="0"/>
        <w:overflowPunct w:val="0"/>
        <w:spacing w:after="0" w:line="240" w:lineRule="auto"/>
        <w:jc w:val="both"/>
        <w:rPr>
          <w:rFonts w:ascii="Times New Roman" w:hAnsi="Times New Roman" w:cs="Times New Roman"/>
          <w:sz w:val="24"/>
          <w:szCs w:val="24"/>
        </w:rPr>
      </w:pPr>
      <w:r w:rsidRPr="00037156">
        <w:rPr>
          <w:rFonts w:ascii="Times New Roman" w:hAnsi="Times New Roman" w:cs="Times New Roman"/>
          <w:sz w:val="24"/>
          <w:szCs w:val="24"/>
        </w:rPr>
        <w:t xml:space="preserve">Az Alaprendelet </w:t>
      </w:r>
      <w:r w:rsidR="00037156">
        <w:rPr>
          <w:rFonts w:ascii="Times New Roman" w:hAnsi="Times New Roman" w:cs="Times New Roman"/>
          <w:sz w:val="24"/>
          <w:szCs w:val="24"/>
        </w:rPr>
        <w:t>2</w:t>
      </w:r>
      <w:r w:rsidR="00A60A98" w:rsidRPr="00037156">
        <w:rPr>
          <w:rFonts w:ascii="Times New Roman" w:hAnsi="Times New Roman" w:cs="Times New Roman"/>
          <w:sz w:val="24"/>
          <w:szCs w:val="24"/>
        </w:rPr>
        <w:t xml:space="preserve">.§ </w:t>
      </w:r>
      <w:r w:rsidR="00037156">
        <w:rPr>
          <w:rFonts w:ascii="Times New Roman" w:hAnsi="Times New Roman" w:cs="Times New Roman"/>
          <w:sz w:val="24"/>
          <w:szCs w:val="24"/>
        </w:rPr>
        <w:t>8. pontja módosításra kerül annyiban, hogy az ott megjelölt cím Kossuth u. 2. helyett Kossuth u. 2</w:t>
      </w:r>
      <w:r w:rsidR="001A0D87">
        <w:rPr>
          <w:rFonts w:ascii="Times New Roman" w:hAnsi="Times New Roman" w:cs="Times New Roman"/>
          <w:sz w:val="24"/>
          <w:szCs w:val="24"/>
        </w:rPr>
        <w:t>/A.</w:t>
      </w:r>
    </w:p>
    <w:p w:rsidR="001A0D87" w:rsidRDefault="001A0D87" w:rsidP="001A0D87">
      <w:pPr>
        <w:pStyle w:val="Listaszerbekezds"/>
        <w:kinsoku w:val="0"/>
        <w:overflowPunct w:val="0"/>
        <w:spacing w:after="0" w:line="240" w:lineRule="auto"/>
        <w:jc w:val="both"/>
        <w:rPr>
          <w:rFonts w:ascii="Times New Roman" w:hAnsi="Times New Roman" w:cs="Times New Roman"/>
          <w:sz w:val="24"/>
          <w:szCs w:val="24"/>
        </w:rPr>
      </w:pPr>
    </w:p>
    <w:p w:rsidR="001A0D87" w:rsidRDefault="001A0D87" w:rsidP="00037156">
      <w:pPr>
        <w:pStyle w:val="Listaszerbekezds"/>
        <w:numPr>
          <w:ilvl w:val="0"/>
          <w:numId w:val="5"/>
        </w:numPr>
        <w:kinsoku w:val="0"/>
        <w:overflowPunct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Az Alaprendelet 2.§ 11. pontja az alábbi tartalomra módosul:</w:t>
      </w:r>
    </w:p>
    <w:p w:rsidR="001A0D87" w:rsidRPr="001A0D87" w:rsidRDefault="001A0D87" w:rsidP="001A0D87">
      <w:pPr>
        <w:pStyle w:val="Listaszerbekezds"/>
        <w:rPr>
          <w:rFonts w:ascii="Times New Roman" w:hAnsi="Times New Roman" w:cs="Times New Roman"/>
          <w:sz w:val="24"/>
          <w:szCs w:val="24"/>
        </w:rPr>
      </w:pPr>
    </w:p>
    <w:p w:rsidR="001A0D87" w:rsidRPr="001A0D87" w:rsidRDefault="001A0D87" w:rsidP="001A0D87">
      <w:pPr>
        <w:kinsoku w:val="0"/>
        <w:overflowPunct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Pr="00695024">
        <w:rPr>
          <w:rFonts w:ascii="Times New Roman" w:hAnsi="Times New Roman" w:cs="Times New Roman"/>
          <w:i/>
          <w:iCs/>
          <w:sz w:val="24"/>
          <w:szCs w:val="24"/>
        </w:rPr>
        <w:t>Méltányossági kérelem</w:t>
      </w:r>
      <w:r>
        <w:rPr>
          <w:rFonts w:ascii="Times New Roman" w:hAnsi="Times New Roman" w:cs="Times New Roman"/>
          <w:sz w:val="24"/>
          <w:szCs w:val="24"/>
        </w:rPr>
        <w:t>: a Pénzügyi, Városfejlesztési, Kulturális és Idegenforgalmi Bizottsághoz (továbbiakban bizottság) benyújtott kérelem a 7.§ (4) bekezdésében meghatározott parkoló bérlet megváltására. Kérelem benyújtására a tartósan harkányi munkahellyel rendelkező munkavállalók jogosultak, akik tevékenységükkel sokat tesznek Harkány jó hírének növelése érdekében, vagy kiemelkedő te</w:t>
      </w:r>
      <w:r w:rsidR="00695024">
        <w:rPr>
          <w:rFonts w:ascii="Times New Roman" w:hAnsi="Times New Roman" w:cs="Times New Roman"/>
          <w:sz w:val="24"/>
          <w:szCs w:val="24"/>
        </w:rPr>
        <w:t>v</w:t>
      </w:r>
      <w:r>
        <w:rPr>
          <w:rFonts w:ascii="Times New Roman" w:hAnsi="Times New Roman" w:cs="Times New Roman"/>
          <w:sz w:val="24"/>
          <w:szCs w:val="24"/>
        </w:rPr>
        <w:t>ékenységet folytatnak a kultúra, turizmus, tudomány, egészségügy vagy egyéb területen. A méltányossági kérelmeket a bizottság minden hónapban egy alkalommal a képviselő-testületi ülést megelőző bizottsági ülésen bírálja el.</w:t>
      </w:r>
      <w:r w:rsidR="00695024">
        <w:rPr>
          <w:rFonts w:ascii="Times New Roman" w:hAnsi="Times New Roman" w:cs="Times New Roman"/>
          <w:sz w:val="24"/>
          <w:szCs w:val="24"/>
        </w:rPr>
        <w:t>”</w:t>
      </w:r>
    </w:p>
    <w:p w:rsidR="00A60A98" w:rsidRDefault="00A60A98" w:rsidP="00A60A98">
      <w:pPr>
        <w:kinsoku w:val="0"/>
        <w:overflowPunct w:val="0"/>
        <w:spacing w:after="0" w:line="240" w:lineRule="auto"/>
        <w:jc w:val="both"/>
        <w:rPr>
          <w:rFonts w:ascii="Times New Roman" w:hAnsi="Times New Roman" w:cs="Times New Roman"/>
          <w:sz w:val="24"/>
          <w:szCs w:val="24"/>
        </w:rPr>
      </w:pPr>
    </w:p>
    <w:p w:rsidR="00D871C1" w:rsidRPr="001A0D87" w:rsidRDefault="00D871C1" w:rsidP="001A0D87">
      <w:pPr>
        <w:kinsoku w:val="0"/>
        <w:overflowPunct w:val="0"/>
        <w:spacing w:after="0" w:line="240" w:lineRule="auto"/>
        <w:jc w:val="both"/>
        <w:rPr>
          <w:rFonts w:ascii="Times New Roman" w:hAnsi="Times New Roman" w:cs="Times New Roman"/>
          <w:sz w:val="24"/>
          <w:szCs w:val="24"/>
        </w:rPr>
      </w:pPr>
    </w:p>
    <w:p w:rsidR="00D871C1" w:rsidRDefault="00D871C1" w:rsidP="00C816E0">
      <w:pPr>
        <w:kinsoku w:val="0"/>
        <w:overflowPunct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p w:rsidR="008F2ACD" w:rsidRDefault="008F2ACD" w:rsidP="00C816E0">
      <w:pPr>
        <w:kinsoku w:val="0"/>
        <w:overflowPunct w:val="0"/>
        <w:spacing w:after="0" w:line="240" w:lineRule="auto"/>
        <w:jc w:val="center"/>
        <w:rPr>
          <w:rFonts w:ascii="Times New Roman" w:hAnsi="Times New Roman" w:cs="Times New Roman"/>
          <w:b/>
          <w:sz w:val="24"/>
          <w:szCs w:val="24"/>
        </w:rPr>
      </w:pPr>
    </w:p>
    <w:p w:rsidR="008F2ACD" w:rsidRPr="00DF7CC3" w:rsidRDefault="008F2ACD" w:rsidP="00DF7CC3">
      <w:pPr>
        <w:pStyle w:val="Listaszerbekezds"/>
        <w:numPr>
          <w:ilvl w:val="0"/>
          <w:numId w:val="6"/>
        </w:numPr>
        <w:kinsoku w:val="0"/>
        <w:overflowPunct w:val="0"/>
        <w:spacing w:after="0" w:line="240" w:lineRule="auto"/>
        <w:jc w:val="both"/>
        <w:rPr>
          <w:rFonts w:ascii="Times New Roman" w:hAnsi="Times New Roman" w:cs="Times New Roman"/>
          <w:sz w:val="24"/>
          <w:szCs w:val="24"/>
        </w:rPr>
      </w:pPr>
      <w:bookmarkStart w:id="0" w:name="_Hlk24107548"/>
      <w:r w:rsidRPr="00DF7CC3">
        <w:rPr>
          <w:rFonts w:ascii="Times New Roman" w:hAnsi="Times New Roman" w:cs="Times New Roman"/>
          <w:sz w:val="24"/>
          <w:szCs w:val="24"/>
        </w:rPr>
        <w:t xml:space="preserve">Az Alaprendelet </w:t>
      </w:r>
      <w:r w:rsidR="00695024" w:rsidRPr="00DF7CC3">
        <w:rPr>
          <w:rFonts w:ascii="Times New Roman" w:hAnsi="Times New Roman" w:cs="Times New Roman"/>
          <w:sz w:val="24"/>
          <w:szCs w:val="24"/>
        </w:rPr>
        <w:t>4</w:t>
      </w:r>
      <w:r w:rsidRPr="00DF7CC3">
        <w:rPr>
          <w:rFonts w:ascii="Times New Roman" w:hAnsi="Times New Roman" w:cs="Times New Roman"/>
          <w:sz w:val="24"/>
          <w:szCs w:val="24"/>
        </w:rPr>
        <w:t>.§ (</w:t>
      </w:r>
      <w:r w:rsidR="00695024" w:rsidRPr="00DF7CC3">
        <w:rPr>
          <w:rFonts w:ascii="Times New Roman" w:hAnsi="Times New Roman" w:cs="Times New Roman"/>
          <w:sz w:val="24"/>
          <w:szCs w:val="24"/>
        </w:rPr>
        <w:t>1</w:t>
      </w:r>
      <w:r w:rsidRPr="00DF7CC3">
        <w:rPr>
          <w:rFonts w:ascii="Times New Roman" w:hAnsi="Times New Roman" w:cs="Times New Roman"/>
          <w:sz w:val="24"/>
          <w:szCs w:val="24"/>
        </w:rPr>
        <w:t xml:space="preserve">) </w:t>
      </w:r>
      <w:r w:rsidR="00695024" w:rsidRPr="00DF7CC3">
        <w:rPr>
          <w:rFonts w:ascii="Times New Roman" w:hAnsi="Times New Roman" w:cs="Times New Roman"/>
          <w:sz w:val="24"/>
          <w:szCs w:val="24"/>
        </w:rPr>
        <w:t xml:space="preserve">b.) </w:t>
      </w:r>
      <w:r w:rsidRPr="00DF7CC3">
        <w:rPr>
          <w:rFonts w:ascii="Times New Roman" w:hAnsi="Times New Roman" w:cs="Times New Roman"/>
          <w:sz w:val="24"/>
          <w:szCs w:val="24"/>
        </w:rPr>
        <w:t>bekezdése az alábbi szövegre módosul:</w:t>
      </w:r>
    </w:p>
    <w:bookmarkEnd w:id="0"/>
    <w:p w:rsidR="008F2ACD" w:rsidRDefault="008F2ACD" w:rsidP="008F2ACD">
      <w:pPr>
        <w:kinsoku w:val="0"/>
        <w:overflowPunct w:val="0"/>
        <w:spacing w:after="0" w:line="240" w:lineRule="auto"/>
        <w:jc w:val="both"/>
        <w:rPr>
          <w:rFonts w:ascii="Times New Roman" w:hAnsi="Times New Roman" w:cs="Times New Roman"/>
          <w:sz w:val="24"/>
          <w:szCs w:val="24"/>
        </w:rPr>
      </w:pPr>
    </w:p>
    <w:p w:rsidR="008F2ACD" w:rsidRDefault="00695024" w:rsidP="008F2ACD">
      <w:pPr>
        <w:kinsoku w:val="0"/>
        <w:overflowPunct w:val="0"/>
        <w:spacing w:after="0" w:line="240" w:lineRule="auto"/>
        <w:jc w:val="both"/>
        <w:rPr>
          <w:rFonts w:ascii="Times New Roman" w:hAnsi="Times New Roman" w:cs="Times New Roman"/>
          <w:sz w:val="24"/>
          <w:szCs w:val="24"/>
        </w:rPr>
      </w:pPr>
      <w:r w:rsidRPr="00A731C1">
        <w:rPr>
          <w:rFonts w:ascii="Times New Roman" w:hAnsi="Times New Roman" w:cs="Times New Roman"/>
          <w:sz w:val="24"/>
          <w:szCs w:val="24"/>
        </w:rPr>
        <w:t>„4.§ (1) b.) Harkány, Kossuth u. 5. számú (2465 hrsz-ú ingatlan</w:t>
      </w:r>
      <w:r w:rsidR="00A731C1" w:rsidRPr="00A731C1">
        <w:rPr>
          <w:rFonts w:ascii="Times New Roman" w:hAnsi="Times New Roman" w:cs="Times New Roman"/>
          <w:sz w:val="24"/>
          <w:szCs w:val="24"/>
        </w:rPr>
        <w:t>; az ingatlant érintő telekalakítás véglegessége után 2465/1 és 2465/2 hrsz-ú ingatlan</w:t>
      </w:r>
      <w:r w:rsidRPr="00A731C1">
        <w:rPr>
          <w:rFonts w:ascii="Times New Roman" w:hAnsi="Times New Roman" w:cs="Times New Roman"/>
          <w:sz w:val="24"/>
          <w:szCs w:val="24"/>
        </w:rPr>
        <w:t>) volt „Bányász étterem” helyén létesített parkoló (egyedi megállapodás alapján)</w:t>
      </w:r>
      <w:r w:rsidR="00A731C1">
        <w:rPr>
          <w:rFonts w:ascii="Times New Roman" w:hAnsi="Times New Roman" w:cs="Times New Roman"/>
          <w:sz w:val="24"/>
          <w:szCs w:val="24"/>
        </w:rPr>
        <w:t>”</w:t>
      </w:r>
    </w:p>
    <w:p w:rsidR="00DF7CC3" w:rsidRDefault="00DF7CC3" w:rsidP="008F2ACD">
      <w:pPr>
        <w:kinsoku w:val="0"/>
        <w:overflowPunct w:val="0"/>
        <w:spacing w:after="0" w:line="240" w:lineRule="auto"/>
        <w:jc w:val="both"/>
        <w:rPr>
          <w:rFonts w:ascii="Times New Roman" w:hAnsi="Times New Roman" w:cs="Times New Roman"/>
          <w:sz w:val="24"/>
          <w:szCs w:val="24"/>
        </w:rPr>
      </w:pPr>
    </w:p>
    <w:p w:rsidR="00DF7CC3" w:rsidRPr="00A4563E" w:rsidRDefault="00DF7CC3" w:rsidP="00DF7CC3">
      <w:pPr>
        <w:pStyle w:val="Listaszerbekezds"/>
        <w:numPr>
          <w:ilvl w:val="0"/>
          <w:numId w:val="6"/>
        </w:numPr>
        <w:kinsoku w:val="0"/>
        <w:overflowPunct w:val="0"/>
        <w:spacing w:after="0" w:line="240" w:lineRule="auto"/>
        <w:jc w:val="both"/>
        <w:rPr>
          <w:rFonts w:ascii="Times New Roman" w:hAnsi="Times New Roman" w:cs="Times New Roman"/>
          <w:sz w:val="24"/>
          <w:szCs w:val="24"/>
        </w:rPr>
      </w:pPr>
      <w:r w:rsidRPr="00A4563E">
        <w:rPr>
          <w:rFonts w:ascii="Times New Roman" w:hAnsi="Times New Roman" w:cs="Times New Roman"/>
          <w:sz w:val="24"/>
          <w:szCs w:val="24"/>
        </w:rPr>
        <w:t xml:space="preserve">Az Alaprendelet 4.§ (1) j.) </w:t>
      </w:r>
      <w:r w:rsidR="00A4563E">
        <w:rPr>
          <w:rFonts w:ascii="Times New Roman" w:hAnsi="Times New Roman" w:cs="Times New Roman"/>
          <w:sz w:val="24"/>
          <w:szCs w:val="24"/>
        </w:rPr>
        <w:t>pontja</w:t>
      </w:r>
      <w:r w:rsidRPr="00A4563E">
        <w:rPr>
          <w:rFonts w:ascii="Times New Roman" w:hAnsi="Times New Roman" w:cs="Times New Roman"/>
          <w:sz w:val="24"/>
          <w:szCs w:val="24"/>
        </w:rPr>
        <w:t xml:space="preserve"> </w:t>
      </w:r>
      <w:r w:rsidR="00A4563E" w:rsidRPr="00A4563E">
        <w:rPr>
          <w:rFonts w:ascii="Times New Roman" w:hAnsi="Times New Roman" w:cs="Times New Roman"/>
          <w:sz w:val="24"/>
          <w:szCs w:val="24"/>
        </w:rPr>
        <w:t>hatályon kívül helyezésre kerül.</w:t>
      </w:r>
    </w:p>
    <w:p w:rsidR="00453B55" w:rsidRDefault="00453B55" w:rsidP="00453B55">
      <w:pPr>
        <w:kinsoku w:val="0"/>
        <w:overflowPunct w:val="0"/>
        <w:spacing w:after="0" w:line="240" w:lineRule="auto"/>
        <w:jc w:val="both"/>
        <w:rPr>
          <w:rFonts w:ascii="Times New Roman" w:hAnsi="Times New Roman" w:cs="Times New Roman"/>
          <w:sz w:val="24"/>
          <w:szCs w:val="24"/>
          <w:highlight w:val="yellow"/>
        </w:rPr>
      </w:pPr>
    </w:p>
    <w:p w:rsidR="00DF7CC3" w:rsidRDefault="00DF7CC3" w:rsidP="008F2ACD">
      <w:pPr>
        <w:kinsoku w:val="0"/>
        <w:overflowPunct w:val="0"/>
        <w:spacing w:after="0" w:line="240" w:lineRule="auto"/>
        <w:jc w:val="both"/>
        <w:rPr>
          <w:rFonts w:ascii="Times New Roman" w:hAnsi="Times New Roman" w:cs="Times New Roman"/>
          <w:sz w:val="24"/>
          <w:szCs w:val="24"/>
        </w:rPr>
      </w:pPr>
    </w:p>
    <w:p w:rsidR="00C90276" w:rsidRDefault="00C90276" w:rsidP="008F2ACD">
      <w:pPr>
        <w:kinsoku w:val="0"/>
        <w:overflowPunct w:val="0"/>
        <w:spacing w:after="0" w:line="240" w:lineRule="auto"/>
        <w:jc w:val="both"/>
        <w:rPr>
          <w:rFonts w:ascii="Times New Roman" w:hAnsi="Times New Roman" w:cs="Times New Roman"/>
          <w:sz w:val="24"/>
          <w:szCs w:val="24"/>
        </w:rPr>
      </w:pPr>
    </w:p>
    <w:p w:rsidR="00695024" w:rsidRDefault="00695024" w:rsidP="008F2ACD">
      <w:pPr>
        <w:kinsoku w:val="0"/>
        <w:overflowPunct w:val="0"/>
        <w:spacing w:after="0" w:line="240" w:lineRule="auto"/>
        <w:jc w:val="both"/>
        <w:rPr>
          <w:rFonts w:ascii="Times New Roman" w:hAnsi="Times New Roman" w:cs="Times New Roman"/>
          <w:b/>
          <w:sz w:val="24"/>
          <w:szCs w:val="24"/>
        </w:rPr>
      </w:pPr>
    </w:p>
    <w:p w:rsidR="008F2ACD" w:rsidRPr="008F2ACD" w:rsidRDefault="00FA2219" w:rsidP="00C816E0">
      <w:pPr>
        <w:kinsoku w:val="0"/>
        <w:overflowPunct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8F2ACD">
        <w:rPr>
          <w:rFonts w:ascii="Times New Roman" w:hAnsi="Times New Roman" w:cs="Times New Roman"/>
          <w:b/>
          <w:sz w:val="24"/>
          <w:szCs w:val="24"/>
        </w:rPr>
        <w:t xml:space="preserve">.§ </w:t>
      </w:r>
    </w:p>
    <w:p w:rsidR="00C816E0" w:rsidRPr="008F2ACD" w:rsidRDefault="00C816E0" w:rsidP="00C816E0">
      <w:pPr>
        <w:kinsoku w:val="0"/>
        <w:overflowPunct w:val="0"/>
        <w:spacing w:after="0" w:line="240" w:lineRule="auto"/>
        <w:jc w:val="center"/>
        <w:rPr>
          <w:rFonts w:ascii="Times New Roman" w:hAnsi="Times New Roman" w:cs="Times New Roman"/>
          <w:sz w:val="24"/>
          <w:szCs w:val="24"/>
        </w:rPr>
      </w:pPr>
    </w:p>
    <w:p w:rsidR="00C816E0" w:rsidRDefault="00675D3A" w:rsidP="00F43E05">
      <w:pPr>
        <w:kinsoku w:val="0"/>
        <w:overflowPunct w:val="0"/>
        <w:spacing w:after="0" w:line="240" w:lineRule="auto"/>
        <w:jc w:val="both"/>
        <w:rPr>
          <w:rFonts w:ascii="Times New Roman" w:hAnsi="Times New Roman" w:cs="Times New Roman"/>
          <w:sz w:val="24"/>
          <w:szCs w:val="24"/>
        </w:rPr>
      </w:pPr>
      <w:r w:rsidRPr="008F2ACD">
        <w:rPr>
          <w:rFonts w:ascii="Times New Roman" w:hAnsi="Times New Roman" w:cs="Times New Roman"/>
          <w:sz w:val="24"/>
          <w:szCs w:val="24"/>
        </w:rPr>
        <w:t>A</w:t>
      </w:r>
      <w:r w:rsidR="00B709CD" w:rsidRPr="008F2ACD">
        <w:rPr>
          <w:rFonts w:ascii="Times New Roman" w:hAnsi="Times New Roman" w:cs="Times New Roman"/>
          <w:sz w:val="24"/>
          <w:szCs w:val="24"/>
        </w:rPr>
        <w:t>z Alaprendelet</w:t>
      </w:r>
      <w:r w:rsidR="001D156E" w:rsidRPr="008F2ACD">
        <w:rPr>
          <w:rFonts w:ascii="Times New Roman" w:hAnsi="Times New Roman" w:cs="Times New Roman"/>
          <w:sz w:val="24"/>
          <w:szCs w:val="24"/>
        </w:rPr>
        <w:t xml:space="preserve"> </w:t>
      </w:r>
      <w:r w:rsidR="00DF7CC3">
        <w:rPr>
          <w:rFonts w:ascii="Times New Roman" w:hAnsi="Times New Roman" w:cs="Times New Roman"/>
          <w:sz w:val="24"/>
          <w:szCs w:val="24"/>
        </w:rPr>
        <w:t>5</w:t>
      </w:r>
      <w:r w:rsidR="00763D62" w:rsidRPr="008F2ACD">
        <w:rPr>
          <w:rFonts w:ascii="Times New Roman" w:hAnsi="Times New Roman" w:cs="Times New Roman"/>
          <w:sz w:val="24"/>
          <w:szCs w:val="24"/>
        </w:rPr>
        <w:t>. § (</w:t>
      </w:r>
      <w:r w:rsidR="00DF7CC3">
        <w:rPr>
          <w:rFonts w:ascii="Times New Roman" w:hAnsi="Times New Roman" w:cs="Times New Roman"/>
          <w:sz w:val="24"/>
          <w:szCs w:val="24"/>
        </w:rPr>
        <w:t>2</w:t>
      </w:r>
      <w:r w:rsidR="00763D62" w:rsidRPr="008F2ACD">
        <w:rPr>
          <w:rFonts w:ascii="Times New Roman" w:hAnsi="Times New Roman" w:cs="Times New Roman"/>
          <w:sz w:val="24"/>
          <w:szCs w:val="24"/>
        </w:rPr>
        <w:t>) bekezdés</w:t>
      </w:r>
      <w:r w:rsidR="00DF7CC3">
        <w:rPr>
          <w:rFonts w:ascii="Times New Roman" w:hAnsi="Times New Roman" w:cs="Times New Roman"/>
          <w:sz w:val="24"/>
          <w:szCs w:val="24"/>
        </w:rPr>
        <w:t xml:space="preserve"> b.) és c.) pontj</w:t>
      </w:r>
      <w:r w:rsidR="00C90276">
        <w:rPr>
          <w:rFonts w:ascii="Times New Roman" w:hAnsi="Times New Roman" w:cs="Times New Roman"/>
          <w:sz w:val="24"/>
          <w:szCs w:val="24"/>
        </w:rPr>
        <w:t>ai</w:t>
      </w:r>
      <w:r w:rsidR="00DF7CC3">
        <w:rPr>
          <w:rFonts w:ascii="Times New Roman" w:hAnsi="Times New Roman" w:cs="Times New Roman"/>
          <w:sz w:val="24"/>
          <w:szCs w:val="24"/>
        </w:rPr>
        <w:t xml:space="preserve">ból </w:t>
      </w:r>
      <w:r w:rsidR="00A961E7">
        <w:rPr>
          <w:rFonts w:ascii="Times New Roman" w:hAnsi="Times New Roman" w:cs="Times New Roman"/>
          <w:sz w:val="24"/>
          <w:szCs w:val="24"/>
        </w:rPr>
        <w:t xml:space="preserve">egyaránt </w:t>
      </w:r>
      <w:r w:rsidR="00DF7CC3">
        <w:rPr>
          <w:rFonts w:ascii="Times New Roman" w:hAnsi="Times New Roman" w:cs="Times New Roman"/>
          <w:sz w:val="24"/>
          <w:szCs w:val="24"/>
        </w:rPr>
        <w:t>törlésre kerül</w:t>
      </w:r>
      <w:r w:rsidR="00763D62" w:rsidRPr="008F2ACD">
        <w:rPr>
          <w:rFonts w:ascii="Times New Roman" w:hAnsi="Times New Roman" w:cs="Times New Roman"/>
          <w:sz w:val="24"/>
          <w:szCs w:val="24"/>
        </w:rPr>
        <w:t xml:space="preserve"> az alábbi szövegrész</w:t>
      </w:r>
      <w:r w:rsidR="00C90276">
        <w:rPr>
          <w:rFonts w:ascii="Times New Roman" w:hAnsi="Times New Roman" w:cs="Times New Roman"/>
          <w:sz w:val="24"/>
          <w:szCs w:val="24"/>
        </w:rPr>
        <w:t>:</w:t>
      </w:r>
    </w:p>
    <w:p w:rsidR="00C90276" w:rsidRDefault="00C90276" w:rsidP="00F43E05">
      <w:pPr>
        <w:kinsoku w:val="0"/>
        <w:overflowPunct w:val="0"/>
        <w:spacing w:after="0" w:line="240" w:lineRule="auto"/>
        <w:jc w:val="both"/>
        <w:rPr>
          <w:rFonts w:ascii="Times New Roman" w:hAnsi="Times New Roman" w:cs="Times New Roman"/>
          <w:sz w:val="24"/>
          <w:szCs w:val="24"/>
        </w:rPr>
      </w:pPr>
    </w:p>
    <w:p w:rsidR="00C90276" w:rsidRPr="008F2ACD" w:rsidRDefault="00C90276" w:rsidP="00F43E05">
      <w:pPr>
        <w:kinsoku w:val="0"/>
        <w:overflowPunct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„…más bankkártyához hasonló </w:t>
      </w:r>
      <w:proofErr w:type="gramStart"/>
      <w:r>
        <w:rPr>
          <w:rFonts w:ascii="Times New Roman" w:hAnsi="Times New Roman" w:cs="Times New Roman"/>
          <w:sz w:val="24"/>
          <w:szCs w:val="24"/>
        </w:rPr>
        <w:t>kártyával, ….</w:t>
      </w:r>
      <w:proofErr w:type="gramEnd"/>
      <w:r>
        <w:rPr>
          <w:rFonts w:ascii="Times New Roman" w:hAnsi="Times New Roman" w:cs="Times New Roman"/>
          <w:sz w:val="24"/>
          <w:szCs w:val="24"/>
        </w:rPr>
        <w:t>bankkártyával…”</w:t>
      </w:r>
    </w:p>
    <w:p w:rsidR="00763D62" w:rsidRPr="008F2ACD" w:rsidRDefault="00763D62" w:rsidP="00F43E05">
      <w:pPr>
        <w:kinsoku w:val="0"/>
        <w:overflowPunct w:val="0"/>
        <w:spacing w:after="0" w:line="240" w:lineRule="auto"/>
        <w:jc w:val="both"/>
        <w:rPr>
          <w:rFonts w:ascii="Times New Roman" w:hAnsi="Times New Roman" w:cs="Times New Roman"/>
          <w:sz w:val="24"/>
          <w:szCs w:val="24"/>
        </w:rPr>
      </w:pPr>
    </w:p>
    <w:p w:rsidR="00C816E0" w:rsidRDefault="00C816E0" w:rsidP="008F2ACD">
      <w:pPr>
        <w:kinsoku w:val="0"/>
        <w:overflowPunct w:val="0"/>
        <w:spacing w:after="0" w:line="240" w:lineRule="auto"/>
        <w:rPr>
          <w:rFonts w:ascii="Times New Roman" w:hAnsi="Times New Roman" w:cs="Times New Roman"/>
        </w:rPr>
      </w:pPr>
    </w:p>
    <w:p w:rsidR="00C816E0" w:rsidRDefault="00FA2219"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r>
        <w:rPr>
          <w:rFonts w:ascii="Times New Roman" w:hAnsi="Times New Roman" w:cs="Times New Roman"/>
          <w:b/>
          <w:spacing w:val="-1"/>
          <w:sz w:val="24"/>
          <w:szCs w:val="24"/>
        </w:rPr>
        <w:t>4</w:t>
      </w:r>
      <w:r w:rsidR="00772BD2" w:rsidRPr="008F2ACD">
        <w:rPr>
          <w:rFonts w:ascii="Times New Roman" w:hAnsi="Times New Roman" w:cs="Times New Roman"/>
          <w:b/>
          <w:spacing w:val="-1"/>
          <w:sz w:val="24"/>
          <w:szCs w:val="24"/>
        </w:rPr>
        <w:t>. §</w:t>
      </w:r>
    </w:p>
    <w:p w:rsidR="008F2ACD" w:rsidRDefault="008F2ACD"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p>
    <w:p w:rsidR="008F2ACD" w:rsidRDefault="008F2ACD" w:rsidP="00C90276">
      <w:pPr>
        <w:pStyle w:val="Szvegtrzs"/>
        <w:widowControl w:val="0"/>
        <w:numPr>
          <w:ilvl w:val="0"/>
          <w:numId w:val="8"/>
        </w:numPr>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bookmarkStart w:id="1" w:name="_Hlk24107970"/>
      <w:r w:rsidRPr="008F2ACD">
        <w:rPr>
          <w:rFonts w:ascii="Times New Roman" w:hAnsi="Times New Roman" w:cs="Times New Roman"/>
          <w:spacing w:val="-1"/>
          <w:sz w:val="24"/>
          <w:szCs w:val="24"/>
        </w:rPr>
        <w:t xml:space="preserve">Az Alaprendelet </w:t>
      </w:r>
      <w:r w:rsidR="00C90276">
        <w:rPr>
          <w:rFonts w:ascii="Times New Roman" w:hAnsi="Times New Roman" w:cs="Times New Roman"/>
          <w:spacing w:val="-1"/>
          <w:sz w:val="24"/>
          <w:szCs w:val="24"/>
        </w:rPr>
        <w:t xml:space="preserve">7. § (2) bekezdése </w:t>
      </w:r>
      <w:r w:rsidRPr="008F2ACD">
        <w:rPr>
          <w:rFonts w:ascii="Times New Roman" w:hAnsi="Times New Roman" w:cs="Times New Roman"/>
          <w:spacing w:val="-1"/>
          <w:sz w:val="24"/>
          <w:szCs w:val="24"/>
        </w:rPr>
        <w:t>az alábbi szövegre módosul</w:t>
      </w:r>
      <w:r w:rsidR="00C90276">
        <w:rPr>
          <w:rFonts w:ascii="Times New Roman" w:hAnsi="Times New Roman" w:cs="Times New Roman"/>
          <w:spacing w:val="-1"/>
          <w:sz w:val="24"/>
          <w:szCs w:val="24"/>
        </w:rPr>
        <w:t>:</w:t>
      </w:r>
      <w:r>
        <w:rPr>
          <w:rFonts w:ascii="Times New Roman" w:hAnsi="Times New Roman" w:cs="Times New Roman"/>
          <w:spacing w:val="-1"/>
          <w:sz w:val="24"/>
          <w:szCs w:val="24"/>
        </w:rPr>
        <w:t xml:space="preserve"> </w:t>
      </w:r>
    </w:p>
    <w:bookmarkEnd w:id="1"/>
    <w:p w:rsidR="008F2ACD" w:rsidRDefault="008F2ACD" w:rsidP="008F2ACD">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8F2ACD" w:rsidRDefault="008F2ACD" w:rsidP="008F2ACD">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r>
        <w:rPr>
          <w:rFonts w:ascii="Times New Roman" w:hAnsi="Times New Roman" w:cs="Times New Roman"/>
          <w:spacing w:val="-1"/>
          <w:sz w:val="24"/>
          <w:szCs w:val="24"/>
        </w:rPr>
        <w:t>„</w:t>
      </w:r>
      <w:r w:rsidR="00C90276">
        <w:rPr>
          <w:rFonts w:ascii="Times New Roman" w:hAnsi="Times New Roman" w:cs="Times New Roman"/>
          <w:spacing w:val="-1"/>
          <w:sz w:val="24"/>
          <w:szCs w:val="24"/>
        </w:rPr>
        <w:t>7</w:t>
      </w:r>
      <w:r>
        <w:rPr>
          <w:rFonts w:ascii="Times New Roman" w:hAnsi="Times New Roman" w:cs="Times New Roman"/>
          <w:spacing w:val="-1"/>
          <w:sz w:val="24"/>
          <w:szCs w:val="24"/>
        </w:rPr>
        <w:t>.§ (</w:t>
      </w:r>
      <w:r w:rsidR="00C90276">
        <w:rPr>
          <w:rFonts w:ascii="Times New Roman" w:hAnsi="Times New Roman" w:cs="Times New Roman"/>
          <w:spacing w:val="-1"/>
          <w:sz w:val="24"/>
          <w:szCs w:val="24"/>
        </w:rPr>
        <w:t>2</w:t>
      </w:r>
      <w:r>
        <w:rPr>
          <w:rFonts w:ascii="Times New Roman" w:hAnsi="Times New Roman" w:cs="Times New Roman"/>
          <w:spacing w:val="-1"/>
          <w:sz w:val="24"/>
          <w:szCs w:val="24"/>
        </w:rPr>
        <w:t>) A</w:t>
      </w:r>
      <w:r w:rsidR="00C90276">
        <w:rPr>
          <w:rFonts w:ascii="Times New Roman" w:hAnsi="Times New Roman" w:cs="Times New Roman"/>
          <w:spacing w:val="-1"/>
          <w:sz w:val="24"/>
          <w:szCs w:val="24"/>
        </w:rPr>
        <w:t xml:space="preserve">z 5.§ (2) bekezdés b) pontja szerinti Harkányi parkolóbérlet adott naptári évre (a 2015. évben a második félévre is) vásárolható, az 5. § (2) bekezdés c) pontja szerinti parkolóbérlet pedig </w:t>
      </w:r>
      <w:r w:rsidR="00A961E7">
        <w:rPr>
          <w:rFonts w:ascii="Times New Roman" w:hAnsi="Times New Roman" w:cs="Times New Roman"/>
          <w:spacing w:val="-1"/>
          <w:sz w:val="24"/>
          <w:szCs w:val="24"/>
        </w:rPr>
        <w:t>6</w:t>
      </w:r>
      <w:r w:rsidR="00C90276">
        <w:rPr>
          <w:rFonts w:ascii="Times New Roman" w:hAnsi="Times New Roman" w:cs="Times New Roman"/>
          <w:spacing w:val="-1"/>
          <w:sz w:val="24"/>
          <w:szCs w:val="24"/>
        </w:rPr>
        <w:t xml:space="preserve"> </w:t>
      </w:r>
      <w:proofErr w:type="gramStart"/>
      <w:r w:rsidR="00C90276">
        <w:rPr>
          <w:rFonts w:ascii="Times New Roman" w:hAnsi="Times New Roman" w:cs="Times New Roman"/>
          <w:spacing w:val="-1"/>
          <w:sz w:val="24"/>
          <w:szCs w:val="24"/>
        </w:rPr>
        <w:t>hónapra</w:t>
      </w:r>
      <w:proofErr w:type="gramEnd"/>
      <w:r w:rsidR="00C90276">
        <w:rPr>
          <w:rFonts w:ascii="Times New Roman" w:hAnsi="Times New Roman" w:cs="Times New Roman"/>
          <w:spacing w:val="-1"/>
          <w:sz w:val="24"/>
          <w:szCs w:val="24"/>
        </w:rPr>
        <w:t xml:space="preserve"> illetve 12 hónapra.</w:t>
      </w:r>
      <w:r>
        <w:rPr>
          <w:rFonts w:ascii="Times New Roman" w:hAnsi="Times New Roman" w:cs="Times New Roman"/>
          <w:spacing w:val="-1"/>
          <w:sz w:val="24"/>
          <w:szCs w:val="24"/>
        </w:rPr>
        <w:t>”</w:t>
      </w:r>
    </w:p>
    <w:p w:rsidR="00C90276" w:rsidRDefault="00C90276" w:rsidP="008F2ACD">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C90276" w:rsidRDefault="00C90276" w:rsidP="00C90276">
      <w:pPr>
        <w:pStyle w:val="Szvegtrzs"/>
        <w:widowControl w:val="0"/>
        <w:numPr>
          <w:ilvl w:val="0"/>
          <w:numId w:val="8"/>
        </w:numPr>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r w:rsidRPr="008F2ACD">
        <w:rPr>
          <w:rFonts w:ascii="Times New Roman" w:hAnsi="Times New Roman" w:cs="Times New Roman"/>
          <w:spacing w:val="-1"/>
          <w:sz w:val="24"/>
          <w:szCs w:val="24"/>
        </w:rPr>
        <w:t xml:space="preserve">Az Alaprendelet </w:t>
      </w:r>
      <w:r>
        <w:rPr>
          <w:rFonts w:ascii="Times New Roman" w:hAnsi="Times New Roman" w:cs="Times New Roman"/>
          <w:spacing w:val="-1"/>
          <w:sz w:val="24"/>
          <w:szCs w:val="24"/>
        </w:rPr>
        <w:t xml:space="preserve">7. § (4), (4a) és (5) bekezdéseiben a 4.000,-Ft összeg mindenhol </w:t>
      </w:r>
      <w:proofErr w:type="gramStart"/>
      <w:r>
        <w:rPr>
          <w:rFonts w:ascii="Times New Roman" w:hAnsi="Times New Roman" w:cs="Times New Roman"/>
          <w:spacing w:val="-1"/>
          <w:sz w:val="24"/>
          <w:szCs w:val="24"/>
        </w:rPr>
        <w:t>5.000,-</w:t>
      </w:r>
      <w:proofErr w:type="gramEnd"/>
      <w:r>
        <w:rPr>
          <w:rFonts w:ascii="Times New Roman" w:hAnsi="Times New Roman" w:cs="Times New Roman"/>
          <w:spacing w:val="-1"/>
          <w:sz w:val="24"/>
          <w:szCs w:val="24"/>
        </w:rPr>
        <w:t xml:space="preserve">Ft összegre módosul. </w:t>
      </w:r>
    </w:p>
    <w:p w:rsidR="00C90276" w:rsidRDefault="00C90276" w:rsidP="00C90276">
      <w:pPr>
        <w:pStyle w:val="Szvegtrzs"/>
        <w:widowControl w:val="0"/>
        <w:kinsoku w:val="0"/>
        <w:overflowPunct w:val="0"/>
        <w:autoSpaceDE w:val="0"/>
        <w:autoSpaceDN w:val="0"/>
        <w:adjustRightInd w:val="0"/>
        <w:spacing w:after="0" w:line="240" w:lineRule="auto"/>
        <w:ind w:left="720" w:right="86"/>
        <w:jc w:val="both"/>
        <w:rPr>
          <w:rFonts w:ascii="Times New Roman" w:hAnsi="Times New Roman" w:cs="Times New Roman"/>
          <w:spacing w:val="-1"/>
          <w:sz w:val="24"/>
          <w:szCs w:val="24"/>
        </w:rPr>
      </w:pPr>
    </w:p>
    <w:p w:rsidR="00C90276" w:rsidRDefault="00C90276" w:rsidP="00C90276">
      <w:pPr>
        <w:pStyle w:val="Listaszerbekezds"/>
        <w:numPr>
          <w:ilvl w:val="0"/>
          <w:numId w:val="8"/>
        </w:numPr>
        <w:rPr>
          <w:rFonts w:ascii="Times New Roman" w:hAnsi="Times New Roman" w:cs="Times New Roman"/>
          <w:spacing w:val="-1"/>
          <w:sz w:val="24"/>
          <w:szCs w:val="24"/>
        </w:rPr>
      </w:pPr>
      <w:r w:rsidRPr="00C90276">
        <w:rPr>
          <w:rFonts w:ascii="Times New Roman" w:hAnsi="Times New Roman" w:cs="Times New Roman"/>
          <w:spacing w:val="-1"/>
          <w:sz w:val="24"/>
          <w:szCs w:val="24"/>
        </w:rPr>
        <w:t>Az Alaprendelet 7. § (</w:t>
      </w:r>
      <w:r>
        <w:rPr>
          <w:rFonts w:ascii="Times New Roman" w:hAnsi="Times New Roman" w:cs="Times New Roman"/>
          <w:spacing w:val="-1"/>
          <w:sz w:val="24"/>
          <w:szCs w:val="24"/>
        </w:rPr>
        <w:t>6</w:t>
      </w:r>
      <w:r w:rsidRPr="00C90276">
        <w:rPr>
          <w:rFonts w:ascii="Times New Roman" w:hAnsi="Times New Roman" w:cs="Times New Roman"/>
          <w:spacing w:val="-1"/>
          <w:sz w:val="24"/>
          <w:szCs w:val="24"/>
        </w:rPr>
        <w:t xml:space="preserve">) bekezdése az alábbi szövegre módosul: </w:t>
      </w:r>
    </w:p>
    <w:p w:rsidR="00C90276" w:rsidRPr="00C90276" w:rsidRDefault="00C90276" w:rsidP="00C90276">
      <w:pPr>
        <w:pStyle w:val="Listaszerbekezds"/>
        <w:rPr>
          <w:rFonts w:ascii="Times New Roman" w:hAnsi="Times New Roman" w:cs="Times New Roman"/>
          <w:spacing w:val="-1"/>
          <w:sz w:val="24"/>
          <w:szCs w:val="24"/>
        </w:rPr>
      </w:pPr>
    </w:p>
    <w:p w:rsidR="00C90276" w:rsidRDefault="00C90276" w:rsidP="00037603">
      <w:pPr>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„7.§ (6) A 4.§ (1) bekezdésében és az 1. mellékletben megjelölt parkolási zónákban parkolásra jogosító parkolási bérletet bárki vásárolhat </w:t>
      </w:r>
      <w:r w:rsidR="00A961E7">
        <w:rPr>
          <w:rFonts w:ascii="Times New Roman" w:hAnsi="Times New Roman" w:cs="Times New Roman"/>
          <w:spacing w:val="-1"/>
          <w:sz w:val="24"/>
          <w:szCs w:val="24"/>
        </w:rPr>
        <w:t>6</w:t>
      </w:r>
      <w:r>
        <w:rPr>
          <w:rFonts w:ascii="Times New Roman" w:hAnsi="Times New Roman" w:cs="Times New Roman"/>
          <w:spacing w:val="-1"/>
          <w:sz w:val="24"/>
          <w:szCs w:val="24"/>
        </w:rPr>
        <w:t xml:space="preserve"> hónapra bruttó 10.000,-Ft-ért, </w:t>
      </w:r>
      <w:r w:rsidR="00037603">
        <w:rPr>
          <w:rFonts w:ascii="Times New Roman" w:hAnsi="Times New Roman" w:cs="Times New Roman"/>
          <w:spacing w:val="-1"/>
          <w:sz w:val="24"/>
          <w:szCs w:val="24"/>
        </w:rPr>
        <w:t xml:space="preserve">12 hónapra </w:t>
      </w:r>
      <w:r w:rsidR="00A961E7">
        <w:rPr>
          <w:rFonts w:ascii="Times New Roman" w:hAnsi="Times New Roman" w:cs="Times New Roman"/>
          <w:spacing w:val="-1"/>
          <w:sz w:val="24"/>
          <w:szCs w:val="24"/>
        </w:rPr>
        <w:t xml:space="preserve">bruttó </w:t>
      </w:r>
      <w:r w:rsidR="00037603">
        <w:rPr>
          <w:rFonts w:ascii="Times New Roman" w:hAnsi="Times New Roman" w:cs="Times New Roman"/>
          <w:spacing w:val="-1"/>
          <w:sz w:val="24"/>
          <w:szCs w:val="24"/>
        </w:rPr>
        <w:t xml:space="preserve">15.000,-Ft-ért. Ezen kívül rendszám nélküli bérlet is igényelhető </w:t>
      </w:r>
      <w:r w:rsidR="00A961E7">
        <w:rPr>
          <w:rFonts w:ascii="Times New Roman" w:hAnsi="Times New Roman" w:cs="Times New Roman"/>
          <w:spacing w:val="-1"/>
          <w:sz w:val="24"/>
          <w:szCs w:val="24"/>
        </w:rPr>
        <w:t>6</w:t>
      </w:r>
      <w:r w:rsidR="00037603">
        <w:rPr>
          <w:rFonts w:ascii="Times New Roman" w:hAnsi="Times New Roman" w:cs="Times New Roman"/>
          <w:spacing w:val="-1"/>
          <w:sz w:val="24"/>
          <w:szCs w:val="24"/>
        </w:rPr>
        <w:t xml:space="preserve"> hónapra bruttó 13.000,-Ft-ért, 12 hónapra bruttó </w:t>
      </w:r>
      <w:proofErr w:type="gramStart"/>
      <w:r w:rsidR="00037603">
        <w:rPr>
          <w:rFonts w:ascii="Times New Roman" w:hAnsi="Times New Roman" w:cs="Times New Roman"/>
          <w:spacing w:val="-1"/>
          <w:sz w:val="24"/>
          <w:szCs w:val="24"/>
        </w:rPr>
        <w:t>20.000,-</w:t>
      </w:r>
      <w:proofErr w:type="gramEnd"/>
      <w:r w:rsidR="00037603">
        <w:rPr>
          <w:rFonts w:ascii="Times New Roman" w:hAnsi="Times New Roman" w:cs="Times New Roman"/>
          <w:spacing w:val="-1"/>
          <w:sz w:val="24"/>
          <w:szCs w:val="24"/>
        </w:rPr>
        <w:t>Ft-ért. (A rendszám nélküli bérlet a jogosultság utólagos igazolására nem használható fel.)”</w:t>
      </w:r>
    </w:p>
    <w:p w:rsidR="00037603" w:rsidRDefault="00037603" w:rsidP="00037603">
      <w:pPr>
        <w:pStyle w:val="Szvegtrzs"/>
        <w:widowControl w:val="0"/>
        <w:numPr>
          <w:ilvl w:val="0"/>
          <w:numId w:val="8"/>
        </w:numPr>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r w:rsidRPr="008F2ACD">
        <w:rPr>
          <w:rFonts w:ascii="Times New Roman" w:hAnsi="Times New Roman" w:cs="Times New Roman"/>
          <w:spacing w:val="-1"/>
          <w:sz w:val="24"/>
          <w:szCs w:val="24"/>
        </w:rPr>
        <w:t xml:space="preserve">Az Alaprendelet </w:t>
      </w:r>
      <w:r>
        <w:rPr>
          <w:rFonts w:ascii="Times New Roman" w:hAnsi="Times New Roman" w:cs="Times New Roman"/>
          <w:spacing w:val="-1"/>
          <w:sz w:val="24"/>
          <w:szCs w:val="24"/>
        </w:rPr>
        <w:t>7. § (8) bekezdésében az 1400,-Ft összeg 1500,-Ft-ra módosul.</w:t>
      </w:r>
    </w:p>
    <w:p w:rsidR="00C90276" w:rsidRDefault="00C90276" w:rsidP="0096677A">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C90276" w:rsidRPr="008F2ACD" w:rsidRDefault="00C90276" w:rsidP="008F2ACD">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8F2ACD" w:rsidRDefault="00FA2219"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r>
        <w:rPr>
          <w:rFonts w:ascii="Times New Roman" w:hAnsi="Times New Roman" w:cs="Times New Roman"/>
          <w:b/>
          <w:spacing w:val="-1"/>
          <w:sz w:val="24"/>
          <w:szCs w:val="24"/>
        </w:rPr>
        <w:t>5</w:t>
      </w:r>
      <w:r w:rsidR="008F2ACD">
        <w:rPr>
          <w:rFonts w:ascii="Times New Roman" w:hAnsi="Times New Roman" w:cs="Times New Roman"/>
          <w:b/>
          <w:spacing w:val="-1"/>
          <w:sz w:val="24"/>
          <w:szCs w:val="24"/>
        </w:rPr>
        <w:t xml:space="preserve">.§ </w:t>
      </w:r>
    </w:p>
    <w:p w:rsidR="006874DA" w:rsidRDefault="006874DA" w:rsidP="006874DA">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6874DA" w:rsidRDefault="006874DA" w:rsidP="005A3658">
      <w:pPr>
        <w:pStyle w:val="Szvegtrzs"/>
        <w:widowControl w:val="0"/>
        <w:numPr>
          <w:ilvl w:val="0"/>
          <w:numId w:val="11"/>
        </w:numPr>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r>
        <w:rPr>
          <w:rFonts w:ascii="Times New Roman" w:hAnsi="Times New Roman" w:cs="Times New Roman"/>
          <w:spacing w:val="-1"/>
          <w:sz w:val="24"/>
          <w:szCs w:val="24"/>
        </w:rPr>
        <w:t>A</w:t>
      </w:r>
      <w:r w:rsidR="0096677A">
        <w:rPr>
          <w:rFonts w:ascii="Times New Roman" w:hAnsi="Times New Roman" w:cs="Times New Roman"/>
          <w:spacing w:val="-1"/>
          <w:sz w:val="24"/>
          <w:szCs w:val="24"/>
        </w:rPr>
        <w:t>z Alap</w:t>
      </w:r>
      <w:r>
        <w:rPr>
          <w:rFonts w:ascii="Times New Roman" w:hAnsi="Times New Roman" w:cs="Times New Roman"/>
          <w:spacing w:val="-1"/>
          <w:sz w:val="24"/>
          <w:szCs w:val="24"/>
        </w:rPr>
        <w:t xml:space="preserve">rendelet </w:t>
      </w:r>
      <w:r w:rsidR="0096677A">
        <w:rPr>
          <w:rFonts w:ascii="Times New Roman" w:hAnsi="Times New Roman" w:cs="Times New Roman"/>
          <w:spacing w:val="-1"/>
          <w:sz w:val="24"/>
          <w:szCs w:val="24"/>
        </w:rPr>
        <w:t>8.§ (2) bekezdés</w:t>
      </w:r>
      <w:r w:rsidR="005A3658">
        <w:rPr>
          <w:rFonts w:ascii="Times New Roman" w:hAnsi="Times New Roman" w:cs="Times New Roman"/>
          <w:spacing w:val="-1"/>
          <w:sz w:val="24"/>
          <w:szCs w:val="24"/>
        </w:rPr>
        <w:t xml:space="preserve"> i.) pontjában a 4.000,-Ft</w:t>
      </w:r>
      <w:r w:rsidR="00A961E7">
        <w:rPr>
          <w:rFonts w:ascii="Times New Roman" w:hAnsi="Times New Roman" w:cs="Times New Roman"/>
          <w:spacing w:val="-1"/>
          <w:sz w:val="24"/>
          <w:szCs w:val="24"/>
        </w:rPr>
        <w:t xml:space="preserve"> összeg</w:t>
      </w:r>
      <w:r w:rsidR="005A3658">
        <w:rPr>
          <w:rFonts w:ascii="Times New Roman" w:hAnsi="Times New Roman" w:cs="Times New Roman"/>
          <w:spacing w:val="-1"/>
          <w:sz w:val="24"/>
          <w:szCs w:val="24"/>
        </w:rPr>
        <w:t xml:space="preserve"> </w:t>
      </w:r>
      <w:proofErr w:type="gramStart"/>
      <w:r w:rsidR="005A3658">
        <w:rPr>
          <w:rFonts w:ascii="Times New Roman" w:hAnsi="Times New Roman" w:cs="Times New Roman"/>
          <w:spacing w:val="-1"/>
          <w:sz w:val="24"/>
          <w:szCs w:val="24"/>
        </w:rPr>
        <w:t>5.000,-</w:t>
      </w:r>
      <w:proofErr w:type="gramEnd"/>
      <w:r w:rsidR="005A3658">
        <w:rPr>
          <w:rFonts w:ascii="Times New Roman" w:hAnsi="Times New Roman" w:cs="Times New Roman"/>
          <w:spacing w:val="-1"/>
          <w:sz w:val="24"/>
          <w:szCs w:val="24"/>
        </w:rPr>
        <w:t>Ft-ra módosul.</w:t>
      </w:r>
    </w:p>
    <w:p w:rsidR="005A3658" w:rsidRDefault="005A3658" w:rsidP="005A3658">
      <w:pPr>
        <w:pStyle w:val="Szvegtrzs"/>
        <w:widowControl w:val="0"/>
        <w:numPr>
          <w:ilvl w:val="0"/>
          <w:numId w:val="11"/>
        </w:numPr>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r>
        <w:rPr>
          <w:rFonts w:ascii="Times New Roman" w:hAnsi="Times New Roman" w:cs="Times New Roman"/>
          <w:spacing w:val="-1"/>
          <w:sz w:val="24"/>
          <w:szCs w:val="24"/>
        </w:rPr>
        <w:t>Az Alaprendelet 8.§ (2) bekezdés k.) pontja az alábbiakra módosul:</w:t>
      </w:r>
    </w:p>
    <w:p w:rsidR="005A3658" w:rsidRDefault="005A3658"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5A3658" w:rsidRDefault="005A3658"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r>
        <w:rPr>
          <w:rFonts w:ascii="Times New Roman" w:hAnsi="Times New Roman" w:cs="Times New Roman"/>
          <w:spacing w:val="-1"/>
          <w:sz w:val="24"/>
          <w:szCs w:val="24"/>
        </w:rPr>
        <w:t>„8.§ (2) k.) Harkányban területi ellátási kötelezettséggel rendelkező háziorvosok, fogorvosok és védőnők az általuk megjelölt rendszámú gépjárműre;”</w:t>
      </w:r>
    </w:p>
    <w:p w:rsidR="006874DA" w:rsidRPr="006874DA" w:rsidRDefault="006874DA" w:rsidP="006874DA">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pacing w:val="-1"/>
          <w:sz w:val="24"/>
          <w:szCs w:val="24"/>
        </w:rPr>
      </w:pPr>
    </w:p>
    <w:p w:rsidR="005A3658" w:rsidRPr="00D87177" w:rsidRDefault="00FA2219"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r w:rsidRPr="00D87177">
        <w:rPr>
          <w:rFonts w:ascii="Times New Roman" w:hAnsi="Times New Roman" w:cs="Times New Roman"/>
          <w:b/>
          <w:spacing w:val="-1"/>
          <w:sz w:val="24"/>
          <w:szCs w:val="24"/>
        </w:rPr>
        <w:t>6</w:t>
      </w:r>
      <w:r w:rsidR="006874DA" w:rsidRPr="00D87177">
        <w:rPr>
          <w:rFonts w:ascii="Times New Roman" w:hAnsi="Times New Roman" w:cs="Times New Roman"/>
          <w:b/>
          <w:spacing w:val="-1"/>
          <w:sz w:val="24"/>
          <w:szCs w:val="24"/>
        </w:rPr>
        <w:t>.§</w:t>
      </w:r>
    </w:p>
    <w:p w:rsidR="005A3658" w:rsidRPr="00D87177" w:rsidRDefault="005A3658"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p>
    <w:p w:rsidR="00A731C1" w:rsidRPr="00D87177" w:rsidRDefault="005A3658" w:rsidP="00D87177">
      <w:pPr>
        <w:pStyle w:val="Szvegtrzs"/>
        <w:widowControl w:val="0"/>
        <w:numPr>
          <w:ilvl w:val="0"/>
          <w:numId w:val="12"/>
        </w:numPr>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bookmarkStart w:id="2" w:name="_Hlk24364794"/>
      <w:r w:rsidRPr="00D87177">
        <w:rPr>
          <w:rFonts w:ascii="Times New Roman" w:hAnsi="Times New Roman" w:cs="Times New Roman"/>
          <w:bCs/>
          <w:spacing w:val="-1"/>
          <w:sz w:val="24"/>
          <w:szCs w:val="24"/>
        </w:rPr>
        <w:t>Az Alaprendelet 12.§ (</w:t>
      </w:r>
      <w:r w:rsidR="00A731C1" w:rsidRPr="00D87177">
        <w:rPr>
          <w:rFonts w:ascii="Times New Roman" w:hAnsi="Times New Roman" w:cs="Times New Roman"/>
          <w:bCs/>
          <w:spacing w:val="-1"/>
          <w:sz w:val="24"/>
          <w:szCs w:val="24"/>
        </w:rPr>
        <w:t>3</w:t>
      </w:r>
      <w:r w:rsidRPr="00D87177">
        <w:rPr>
          <w:rFonts w:ascii="Times New Roman" w:hAnsi="Times New Roman" w:cs="Times New Roman"/>
          <w:bCs/>
          <w:spacing w:val="-1"/>
          <w:sz w:val="24"/>
          <w:szCs w:val="24"/>
        </w:rPr>
        <w:t>) bekezdés</w:t>
      </w:r>
      <w:r w:rsidR="00A731C1" w:rsidRPr="00D87177">
        <w:rPr>
          <w:rFonts w:ascii="Times New Roman" w:hAnsi="Times New Roman" w:cs="Times New Roman"/>
          <w:bCs/>
          <w:spacing w:val="-1"/>
          <w:sz w:val="24"/>
          <w:szCs w:val="24"/>
        </w:rPr>
        <w:t>e az alábbi tartalomra módosul:</w:t>
      </w:r>
    </w:p>
    <w:bookmarkEnd w:id="2"/>
    <w:p w:rsidR="00A731C1" w:rsidRPr="00D87177" w:rsidRDefault="00A731C1"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p>
    <w:p w:rsidR="00A731C1" w:rsidRPr="00D87177" w:rsidRDefault="00D87177"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D87177">
        <w:rPr>
          <w:rFonts w:ascii="Times New Roman" w:hAnsi="Times New Roman" w:cs="Times New Roman"/>
          <w:bCs/>
          <w:spacing w:val="-1"/>
          <w:sz w:val="24"/>
          <w:szCs w:val="24"/>
        </w:rPr>
        <w:t>„</w:t>
      </w:r>
      <w:r w:rsidR="00A731C1" w:rsidRPr="00D87177">
        <w:rPr>
          <w:rFonts w:ascii="Times New Roman" w:hAnsi="Times New Roman" w:cs="Times New Roman"/>
          <w:bCs/>
          <w:spacing w:val="-1"/>
          <w:sz w:val="24"/>
          <w:szCs w:val="24"/>
        </w:rPr>
        <w:t>12.§ (3) Engedély nélkül is behajthat</w:t>
      </w:r>
    </w:p>
    <w:p w:rsidR="00A731C1" w:rsidRPr="00D87177" w:rsidRDefault="00A731C1"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D87177">
        <w:rPr>
          <w:rFonts w:ascii="Times New Roman" w:hAnsi="Times New Roman" w:cs="Times New Roman"/>
          <w:bCs/>
          <w:spacing w:val="-1"/>
          <w:sz w:val="24"/>
          <w:szCs w:val="24"/>
        </w:rPr>
        <w:t>- a megkülönböztető jelzéssel ellátott gépjármű (mentő, sürgősségi betegellátást végző orvos, rendőrség, tűzoltóság, katasztrófavédelem)</w:t>
      </w:r>
      <w:r w:rsidR="00453B55" w:rsidRPr="00D87177">
        <w:rPr>
          <w:rFonts w:ascii="Times New Roman" w:hAnsi="Times New Roman" w:cs="Times New Roman"/>
          <w:bCs/>
          <w:spacing w:val="-1"/>
          <w:sz w:val="24"/>
          <w:szCs w:val="24"/>
        </w:rPr>
        <w:t>,</w:t>
      </w:r>
    </w:p>
    <w:p w:rsidR="00453B55" w:rsidRPr="00D87177" w:rsidRDefault="00453B55"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D87177">
        <w:rPr>
          <w:rFonts w:ascii="Times New Roman" w:hAnsi="Times New Roman" w:cs="Times New Roman"/>
          <w:bCs/>
          <w:spacing w:val="-1"/>
          <w:sz w:val="24"/>
          <w:szCs w:val="24"/>
        </w:rPr>
        <w:t>- műszaki elhárítást igénylő esemény esetén az elhárításban részt vevő közszolgáltatók és hatóságok,</w:t>
      </w:r>
    </w:p>
    <w:p w:rsidR="00453B55" w:rsidRPr="00D87177" w:rsidRDefault="00453B55"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D87177">
        <w:rPr>
          <w:rFonts w:ascii="Times New Roman" w:hAnsi="Times New Roman" w:cs="Times New Roman"/>
          <w:bCs/>
          <w:spacing w:val="-1"/>
          <w:sz w:val="24"/>
          <w:szCs w:val="24"/>
        </w:rPr>
        <w:lastRenderedPageBreak/>
        <w:t>- az útkarbantartó és parkgondozó jármű,</w:t>
      </w:r>
    </w:p>
    <w:p w:rsidR="00453B55" w:rsidRPr="00D87177" w:rsidRDefault="00453B55"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D87177">
        <w:rPr>
          <w:rFonts w:ascii="Times New Roman" w:hAnsi="Times New Roman" w:cs="Times New Roman"/>
          <w:bCs/>
          <w:spacing w:val="-1"/>
          <w:sz w:val="24"/>
          <w:szCs w:val="24"/>
        </w:rPr>
        <w:t>- a polgármester és a jegyző vagy az általuk meghatalmazott személy,</w:t>
      </w:r>
    </w:p>
    <w:p w:rsidR="00453B55" w:rsidRPr="00D87177" w:rsidRDefault="00453B55"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D87177">
        <w:rPr>
          <w:rFonts w:ascii="Times New Roman" w:hAnsi="Times New Roman" w:cs="Times New Roman"/>
          <w:bCs/>
          <w:spacing w:val="-1"/>
          <w:sz w:val="24"/>
          <w:szCs w:val="24"/>
        </w:rPr>
        <w:t>- a Harkányi Gyógyfürdő Zrt. igazgatóságának elnöke vagy az általa meghatalmazott személy.</w:t>
      </w:r>
      <w:r w:rsidR="00D87177" w:rsidRPr="00D87177">
        <w:rPr>
          <w:rFonts w:ascii="Times New Roman" w:hAnsi="Times New Roman" w:cs="Times New Roman"/>
          <w:bCs/>
          <w:spacing w:val="-1"/>
          <w:sz w:val="24"/>
          <w:szCs w:val="24"/>
        </w:rPr>
        <w:t>”</w:t>
      </w:r>
    </w:p>
    <w:p w:rsidR="00A731C1" w:rsidRDefault="00A731C1"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highlight w:val="yellow"/>
        </w:rPr>
      </w:pPr>
    </w:p>
    <w:p w:rsidR="00D87177" w:rsidRPr="00D87177" w:rsidRDefault="00D87177" w:rsidP="00D87177">
      <w:pPr>
        <w:pStyle w:val="Szvegtrzs"/>
        <w:numPr>
          <w:ilvl w:val="0"/>
          <w:numId w:val="12"/>
        </w:numPr>
        <w:rPr>
          <w:rFonts w:ascii="Times New Roman" w:hAnsi="Times New Roman" w:cs="Times New Roman"/>
          <w:bCs/>
          <w:spacing w:val="-1"/>
          <w:sz w:val="24"/>
          <w:szCs w:val="24"/>
        </w:rPr>
      </w:pPr>
      <w:r w:rsidRPr="00D87177">
        <w:rPr>
          <w:rFonts w:ascii="Times New Roman" w:hAnsi="Times New Roman" w:cs="Times New Roman"/>
          <w:bCs/>
          <w:spacing w:val="-1"/>
          <w:sz w:val="24"/>
          <w:szCs w:val="24"/>
        </w:rPr>
        <w:t>Az Alaprendelet 12.§ (</w:t>
      </w:r>
      <w:r w:rsidR="009F6452" w:rsidRPr="009F6452">
        <w:rPr>
          <w:rFonts w:ascii="Times New Roman" w:hAnsi="Times New Roman" w:cs="Times New Roman"/>
          <w:bCs/>
          <w:spacing w:val="-1"/>
          <w:sz w:val="24"/>
          <w:szCs w:val="24"/>
        </w:rPr>
        <w:t>5</w:t>
      </w:r>
      <w:r w:rsidRPr="00D87177">
        <w:rPr>
          <w:rFonts w:ascii="Times New Roman" w:hAnsi="Times New Roman" w:cs="Times New Roman"/>
          <w:bCs/>
          <w:spacing w:val="-1"/>
          <w:sz w:val="24"/>
          <w:szCs w:val="24"/>
        </w:rPr>
        <w:t>) bekezdése az alábbi tartalomra módosul:</w:t>
      </w:r>
    </w:p>
    <w:p w:rsidR="00D87177" w:rsidRPr="009F6452" w:rsidRDefault="009F6452"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9F6452">
        <w:rPr>
          <w:rFonts w:ascii="Times New Roman" w:hAnsi="Times New Roman" w:cs="Times New Roman"/>
          <w:bCs/>
          <w:spacing w:val="-1"/>
          <w:sz w:val="24"/>
          <w:szCs w:val="24"/>
        </w:rPr>
        <w:t xml:space="preserve">12.§ (5) A behajtási engedélyt egy évre, sorszámozott formanyomtatványon adja ki Harkány város jegyzője, amelynek éves díja </w:t>
      </w:r>
      <w:proofErr w:type="gramStart"/>
      <w:r w:rsidRPr="009F6452">
        <w:rPr>
          <w:rFonts w:ascii="Times New Roman" w:hAnsi="Times New Roman" w:cs="Times New Roman"/>
          <w:bCs/>
          <w:spacing w:val="-1"/>
          <w:sz w:val="24"/>
          <w:szCs w:val="24"/>
        </w:rPr>
        <w:t>5.000,-</w:t>
      </w:r>
      <w:proofErr w:type="gramEnd"/>
      <w:r w:rsidRPr="009F6452">
        <w:rPr>
          <w:rFonts w:ascii="Times New Roman" w:hAnsi="Times New Roman" w:cs="Times New Roman"/>
          <w:bCs/>
          <w:spacing w:val="-1"/>
          <w:sz w:val="24"/>
          <w:szCs w:val="24"/>
        </w:rPr>
        <w:t xml:space="preserve">Ft. A behajtási engedélyt a járműben, a szélvédő mögött, kívülről jól látható módon úgy kell elhelyezni, hogy annak érvényességéről az ellenőrzést végző személy megbizonyosodhasson. Az engedélyes az engedély kiadásával egyidejűleg egy darab, az övezet behajtási pontján elhelyezett lesüllyeszthető oszlop működtetésére alkalmas távirányítót is kap. A távirányító elvesztése vagy megrongálódása esetén </w:t>
      </w:r>
      <w:proofErr w:type="gramStart"/>
      <w:r w:rsidRPr="009F6452">
        <w:rPr>
          <w:rFonts w:ascii="Times New Roman" w:hAnsi="Times New Roman" w:cs="Times New Roman"/>
          <w:bCs/>
          <w:spacing w:val="-1"/>
          <w:sz w:val="24"/>
          <w:szCs w:val="24"/>
        </w:rPr>
        <w:t>10.000,-</w:t>
      </w:r>
      <w:proofErr w:type="gramEnd"/>
      <w:r w:rsidRPr="009F6452">
        <w:rPr>
          <w:rFonts w:ascii="Times New Roman" w:hAnsi="Times New Roman" w:cs="Times New Roman"/>
          <w:bCs/>
          <w:spacing w:val="-1"/>
          <w:sz w:val="24"/>
          <w:szCs w:val="24"/>
        </w:rPr>
        <w:t xml:space="preserve">Ft összeg befizetése ellenében pótolható.  </w:t>
      </w:r>
    </w:p>
    <w:p w:rsidR="005A3658" w:rsidRPr="005A3658" w:rsidRDefault="005A3658" w:rsidP="005A3658">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p>
    <w:p w:rsidR="005A3658" w:rsidRDefault="005A3658"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p>
    <w:p w:rsidR="00A9739C" w:rsidRDefault="00A9739C"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p>
    <w:p w:rsidR="00A9739C" w:rsidRDefault="00A9739C"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r>
        <w:rPr>
          <w:rFonts w:ascii="Times New Roman" w:hAnsi="Times New Roman" w:cs="Times New Roman"/>
          <w:b/>
          <w:spacing w:val="-1"/>
          <w:sz w:val="24"/>
          <w:szCs w:val="24"/>
        </w:rPr>
        <w:t>7.§</w:t>
      </w:r>
    </w:p>
    <w:p w:rsidR="00A9739C" w:rsidRDefault="00A9739C"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p>
    <w:p w:rsidR="00A9739C" w:rsidRDefault="00A9739C" w:rsidP="00A9739C">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r w:rsidRPr="00A9739C">
        <w:rPr>
          <w:rFonts w:ascii="Times New Roman" w:hAnsi="Times New Roman" w:cs="Times New Roman"/>
          <w:bCs/>
          <w:spacing w:val="-1"/>
          <w:sz w:val="24"/>
          <w:szCs w:val="24"/>
        </w:rPr>
        <w:t xml:space="preserve">Jelen rendelethez csatolt tartalommal módosul az Alaprendelet </w:t>
      </w:r>
      <w:r w:rsidRPr="00CC1730">
        <w:rPr>
          <w:rFonts w:ascii="Times New Roman" w:hAnsi="Times New Roman" w:cs="Times New Roman"/>
          <w:bCs/>
          <w:spacing w:val="-1"/>
          <w:sz w:val="24"/>
          <w:szCs w:val="24"/>
        </w:rPr>
        <w:t xml:space="preserve">1. </w:t>
      </w:r>
      <w:r w:rsidR="00CC1730" w:rsidRPr="00CC1730">
        <w:rPr>
          <w:rFonts w:ascii="Times New Roman" w:hAnsi="Times New Roman" w:cs="Times New Roman"/>
          <w:bCs/>
          <w:spacing w:val="-1"/>
          <w:sz w:val="24"/>
          <w:szCs w:val="24"/>
        </w:rPr>
        <w:t>számú melléklete</w:t>
      </w:r>
      <w:r w:rsidR="00CC1730">
        <w:rPr>
          <w:rFonts w:ascii="Times New Roman" w:hAnsi="Times New Roman" w:cs="Times New Roman"/>
          <w:bCs/>
          <w:spacing w:val="-1"/>
          <w:sz w:val="24"/>
          <w:szCs w:val="24"/>
        </w:rPr>
        <w:t>,</w:t>
      </w:r>
      <w:bookmarkStart w:id="3" w:name="_GoBack"/>
      <w:bookmarkEnd w:id="3"/>
      <w:r w:rsidRPr="00A9739C">
        <w:rPr>
          <w:rFonts w:ascii="Times New Roman" w:hAnsi="Times New Roman" w:cs="Times New Roman"/>
          <w:bCs/>
          <w:spacing w:val="-1"/>
          <w:sz w:val="24"/>
          <w:szCs w:val="24"/>
        </w:rPr>
        <w:t xml:space="preserve"> valamint 2. számú melléklete. </w:t>
      </w:r>
    </w:p>
    <w:p w:rsidR="00A9739C" w:rsidRDefault="00A9739C" w:rsidP="00A9739C">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p>
    <w:p w:rsidR="00A9739C" w:rsidRPr="00A9739C" w:rsidRDefault="00A9739C" w:rsidP="00A9739C">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bCs/>
          <w:spacing w:val="-1"/>
          <w:sz w:val="24"/>
          <w:szCs w:val="24"/>
        </w:rPr>
      </w:pPr>
    </w:p>
    <w:p w:rsidR="006874DA" w:rsidRPr="008F2ACD" w:rsidRDefault="00A9739C"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spacing w:val="-1"/>
          <w:sz w:val="24"/>
          <w:szCs w:val="24"/>
        </w:rPr>
      </w:pPr>
      <w:r>
        <w:rPr>
          <w:rFonts w:ascii="Times New Roman" w:hAnsi="Times New Roman" w:cs="Times New Roman"/>
          <w:b/>
          <w:spacing w:val="-1"/>
          <w:sz w:val="24"/>
          <w:szCs w:val="24"/>
        </w:rPr>
        <w:t>8</w:t>
      </w:r>
      <w:r w:rsidR="005A3658">
        <w:rPr>
          <w:rFonts w:ascii="Times New Roman" w:hAnsi="Times New Roman" w:cs="Times New Roman"/>
          <w:b/>
          <w:spacing w:val="-1"/>
          <w:sz w:val="24"/>
          <w:szCs w:val="24"/>
        </w:rPr>
        <w:t xml:space="preserve">.§ </w:t>
      </w:r>
      <w:r w:rsidR="006874DA">
        <w:rPr>
          <w:rFonts w:ascii="Times New Roman" w:hAnsi="Times New Roman" w:cs="Times New Roman"/>
          <w:b/>
          <w:spacing w:val="-1"/>
          <w:sz w:val="24"/>
          <w:szCs w:val="24"/>
        </w:rPr>
        <w:t xml:space="preserve"> </w:t>
      </w:r>
    </w:p>
    <w:p w:rsidR="00B709CD" w:rsidRPr="008F2ACD" w:rsidRDefault="00B709CD" w:rsidP="00C816E0">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spacing w:val="-1"/>
          <w:sz w:val="24"/>
          <w:szCs w:val="24"/>
        </w:rPr>
      </w:pPr>
    </w:p>
    <w:p w:rsidR="00C816E0" w:rsidRPr="008F2ACD" w:rsidRDefault="00B709CD" w:rsidP="00B709CD">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z w:val="24"/>
          <w:szCs w:val="24"/>
        </w:rPr>
      </w:pPr>
      <w:r w:rsidRPr="008F2ACD">
        <w:rPr>
          <w:rFonts w:ascii="Times New Roman" w:hAnsi="Times New Roman" w:cs="Times New Roman"/>
          <w:spacing w:val="-1"/>
          <w:sz w:val="24"/>
          <w:szCs w:val="24"/>
        </w:rPr>
        <w:t xml:space="preserve">(1) </w:t>
      </w:r>
      <w:r w:rsidR="00C816E0" w:rsidRPr="008F2ACD">
        <w:rPr>
          <w:rFonts w:ascii="Times New Roman" w:hAnsi="Times New Roman" w:cs="Times New Roman"/>
          <w:spacing w:val="-1"/>
          <w:sz w:val="24"/>
          <w:szCs w:val="24"/>
        </w:rPr>
        <w:t>Jelen rendelet</w:t>
      </w:r>
      <w:r w:rsidR="00C816E0" w:rsidRPr="008F2ACD">
        <w:rPr>
          <w:rFonts w:ascii="Times New Roman" w:hAnsi="Times New Roman" w:cs="Times New Roman"/>
          <w:spacing w:val="-6"/>
          <w:sz w:val="24"/>
          <w:szCs w:val="24"/>
        </w:rPr>
        <w:t xml:space="preserve"> </w:t>
      </w:r>
      <w:r w:rsidR="008F2ACD">
        <w:rPr>
          <w:rFonts w:ascii="Times New Roman" w:hAnsi="Times New Roman" w:cs="Times New Roman"/>
          <w:spacing w:val="-6"/>
          <w:sz w:val="24"/>
          <w:szCs w:val="24"/>
        </w:rPr>
        <w:t>20</w:t>
      </w:r>
      <w:r w:rsidR="005A3658">
        <w:rPr>
          <w:rFonts w:ascii="Times New Roman" w:hAnsi="Times New Roman" w:cs="Times New Roman"/>
          <w:spacing w:val="-6"/>
          <w:sz w:val="24"/>
          <w:szCs w:val="24"/>
        </w:rPr>
        <w:t>20</w:t>
      </w:r>
      <w:r w:rsidR="008F2ACD">
        <w:rPr>
          <w:rFonts w:ascii="Times New Roman" w:hAnsi="Times New Roman" w:cs="Times New Roman"/>
          <w:spacing w:val="-6"/>
          <w:sz w:val="24"/>
          <w:szCs w:val="24"/>
        </w:rPr>
        <w:t>. január 1. napján lép</w:t>
      </w:r>
      <w:r w:rsidR="00772BD2" w:rsidRPr="008F2ACD">
        <w:rPr>
          <w:rFonts w:ascii="Times New Roman" w:hAnsi="Times New Roman" w:cs="Times New Roman"/>
          <w:spacing w:val="-6"/>
          <w:sz w:val="24"/>
          <w:szCs w:val="24"/>
        </w:rPr>
        <w:t xml:space="preserve"> hatályba.</w:t>
      </w:r>
    </w:p>
    <w:p w:rsidR="00C816E0" w:rsidRPr="008F2ACD" w:rsidRDefault="00B709CD" w:rsidP="00B709CD">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z w:val="24"/>
          <w:szCs w:val="24"/>
        </w:rPr>
      </w:pPr>
      <w:r w:rsidRPr="008F2ACD">
        <w:rPr>
          <w:rFonts w:ascii="Times New Roman" w:hAnsi="Times New Roman" w:cs="Times New Roman"/>
          <w:sz w:val="24"/>
          <w:szCs w:val="24"/>
        </w:rPr>
        <w:t xml:space="preserve">(2) </w:t>
      </w:r>
      <w:r w:rsidR="00C816E0" w:rsidRPr="008F2ACD">
        <w:rPr>
          <w:rFonts w:ascii="Times New Roman" w:hAnsi="Times New Roman" w:cs="Times New Roman"/>
          <w:sz w:val="24"/>
          <w:szCs w:val="24"/>
        </w:rPr>
        <w:t xml:space="preserve">A képviselő-testület elrendeli jelen rendeletnek az Alaprendelettel történő egységes </w:t>
      </w:r>
      <w:r w:rsidRPr="008F2ACD">
        <w:rPr>
          <w:rFonts w:ascii="Times New Roman" w:hAnsi="Times New Roman" w:cs="Times New Roman"/>
          <w:sz w:val="24"/>
          <w:szCs w:val="24"/>
        </w:rPr>
        <w:tab/>
      </w:r>
      <w:r w:rsidR="00C816E0" w:rsidRPr="008F2ACD">
        <w:rPr>
          <w:rFonts w:ascii="Times New Roman" w:hAnsi="Times New Roman" w:cs="Times New Roman"/>
          <w:sz w:val="24"/>
          <w:szCs w:val="24"/>
        </w:rPr>
        <w:t>szerkezetbe foglalását és kihirdetését. A rendelet kihirdetéséről a jegyző gondoskodik.</w:t>
      </w:r>
    </w:p>
    <w:p w:rsidR="00C816E0" w:rsidRPr="008F2ACD" w:rsidRDefault="00C816E0" w:rsidP="00C816E0">
      <w:pPr>
        <w:kinsoku w:val="0"/>
        <w:overflowPunct w:val="0"/>
        <w:spacing w:after="0" w:line="240" w:lineRule="auto"/>
        <w:rPr>
          <w:rFonts w:ascii="Times New Roman" w:hAnsi="Times New Roman" w:cs="Times New Roman"/>
          <w:sz w:val="24"/>
          <w:szCs w:val="24"/>
        </w:rPr>
      </w:pPr>
    </w:p>
    <w:p w:rsidR="00B709CD" w:rsidRPr="008F2ACD" w:rsidRDefault="00B709CD" w:rsidP="00B709CD">
      <w:pPr>
        <w:spacing w:before="100" w:beforeAutospacing="1" w:after="100" w:afterAutospacing="1" w:line="240" w:lineRule="auto"/>
        <w:jc w:val="both"/>
        <w:rPr>
          <w:rFonts w:ascii="Times New Roman" w:eastAsia="Times New Roman" w:hAnsi="Times New Roman"/>
          <w:i/>
          <w:sz w:val="24"/>
          <w:szCs w:val="24"/>
        </w:rPr>
      </w:pPr>
      <w:r w:rsidRPr="008F2ACD">
        <w:rPr>
          <w:rFonts w:ascii="Times New Roman" w:eastAsia="Times New Roman" w:hAnsi="Times New Roman"/>
          <w:i/>
          <w:sz w:val="24"/>
          <w:szCs w:val="24"/>
        </w:rPr>
        <w:t>Jelen rendeletet Harkány Város Önkormányzatának Képviselő-testülete a 201</w:t>
      </w:r>
      <w:r w:rsidR="005A3658">
        <w:rPr>
          <w:rFonts w:ascii="Times New Roman" w:eastAsia="Times New Roman" w:hAnsi="Times New Roman"/>
          <w:i/>
          <w:sz w:val="24"/>
          <w:szCs w:val="24"/>
        </w:rPr>
        <w:t>9</w:t>
      </w:r>
      <w:r w:rsidRPr="008F2ACD">
        <w:rPr>
          <w:rFonts w:ascii="Times New Roman" w:eastAsia="Times New Roman" w:hAnsi="Times New Roman"/>
          <w:i/>
          <w:sz w:val="24"/>
          <w:szCs w:val="24"/>
        </w:rPr>
        <w:t xml:space="preserve">. </w:t>
      </w:r>
      <w:r w:rsidR="005A3658">
        <w:rPr>
          <w:rFonts w:ascii="Times New Roman" w:eastAsia="Times New Roman" w:hAnsi="Times New Roman"/>
          <w:i/>
          <w:sz w:val="24"/>
          <w:szCs w:val="24"/>
        </w:rPr>
        <w:t>november</w:t>
      </w:r>
      <w:r w:rsidR="008F2ACD">
        <w:rPr>
          <w:rFonts w:ascii="Times New Roman" w:eastAsia="Times New Roman" w:hAnsi="Times New Roman"/>
          <w:i/>
          <w:sz w:val="24"/>
          <w:szCs w:val="24"/>
        </w:rPr>
        <w:t xml:space="preserve"> 2</w:t>
      </w:r>
      <w:r w:rsidR="005A3658">
        <w:rPr>
          <w:rFonts w:ascii="Times New Roman" w:eastAsia="Times New Roman" w:hAnsi="Times New Roman"/>
          <w:i/>
          <w:sz w:val="24"/>
          <w:szCs w:val="24"/>
        </w:rPr>
        <w:t>1</w:t>
      </w:r>
      <w:r w:rsidR="008F2ACD">
        <w:rPr>
          <w:rFonts w:ascii="Times New Roman" w:eastAsia="Times New Roman" w:hAnsi="Times New Roman"/>
          <w:i/>
          <w:sz w:val="24"/>
          <w:szCs w:val="24"/>
        </w:rPr>
        <w:t>.</w:t>
      </w:r>
      <w:r w:rsidRPr="008F2ACD">
        <w:rPr>
          <w:rFonts w:ascii="Times New Roman" w:eastAsia="Times New Roman" w:hAnsi="Times New Roman"/>
          <w:i/>
          <w:sz w:val="24"/>
          <w:szCs w:val="24"/>
        </w:rPr>
        <w:t xml:space="preserve"> napján megtartott képviselő-testületi ülésén tárgyalta és fogadta el.</w:t>
      </w:r>
    </w:p>
    <w:p w:rsidR="00C816E0" w:rsidRDefault="00C816E0" w:rsidP="00C816E0">
      <w:pPr>
        <w:kinsoku w:val="0"/>
        <w:overflowPunct w:val="0"/>
        <w:spacing w:after="0" w:line="240" w:lineRule="auto"/>
        <w:rPr>
          <w:rFonts w:ascii="Times New Roman" w:hAnsi="Times New Roman" w:cs="Times New Roman"/>
          <w:sz w:val="24"/>
          <w:szCs w:val="24"/>
        </w:rPr>
      </w:pPr>
    </w:p>
    <w:p w:rsidR="008F2ACD" w:rsidRPr="008F2ACD" w:rsidRDefault="008F2ACD" w:rsidP="00C816E0">
      <w:pPr>
        <w:kinsoku w:val="0"/>
        <w:overflowPunct w:val="0"/>
        <w:spacing w:after="0" w:line="240" w:lineRule="auto"/>
        <w:rPr>
          <w:rFonts w:ascii="Times New Roman" w:hAnsi="Times New Roman" w:cs="Times New Roman"/>
          <w:sz w:val="24"/>
          <w:szCs w:val="24"/>
        </w:rPr>
      </w:pPr>
    </w:p>
    <w:p w:rsidR="00C816E0" w:rsidRPr="008F2ACD" w:rsidRDefault="00C816E0" w:rsidP="00C816E0">
      <w:pPr>
        <w:kinsoku w:val="0"/>
        <w:overflowPunct w:val="0"/>
        <w:spacing w:after="0" w:line="240" w:lineRule="auto"/>
        <w:ind w:left="708"/>
        <w:rPr>
          <w:rFonts w:ascii="Times New Roman" w:hAnsi="Times New Roman" w:cs="Times New Roman"/>
          <w:sz w:val="24"/>
          <w:szCs w:val="24"/>
        </w:rPr>
      </w:pPr>
      <w:r w:rsidRPr="008F2ACD">
        <w:rPr>
          <w:rFonts w:ascii="Times New Roman" w:hAnsi="Times New Roman" w:cs="Times New Roman"/>
          <w:sz w:val="24"/>
          <w:szCs w:val="24"/>
        </w:rPr>
        <w:t>Baksai Endre Tamás</w:t>
      </w:r>
      <w:r w:rsidRPr="008F2ACD">
        <w:rPr>
          <w:rFonts w:ascii="Times New Roman" w:hAnsi="Times New Roman" w:cs="Times New Roman"/>
          <w:sz w:val="24"/>
          <w:szCs w:val="24"/>
        </w:rPr>
        <w:tab/>
      </w:r>
      <w:r w:rsidRPr="008F2ACD">
        <w:rPr>
          <w:rFonts w:ascii="Times New Roman" w:hAnsi="Times New Roman" w:cs="Times New Roman"/>
          <w:sz w:val="24"/>
          <w:szCs w:val="24"/>
        </w:rPr>
        <w:tab/>
      </w:r>
      <w:r w:rsidRPr="008F2ACD">
        <w:rPr>
          <w:rFonts w:ascii="Times New Roman" w:hAnsi="Times New Roman" w:cs="Times New Roman"/>
          <w:sz w:val="24"/>
          <w:szCs w:val="24"/>
        </w:rPr>
        <w:tab/>
      </w:r>
      <w:r w:rsidRPr="008F2ACD">
        <w:rPr>
          <w:rFonts w:ascii="Times New Roman" w:hAnsi="Times New Roman" w:cs="Times New Roman"/>
          <w:sz w:val="24"/>
          <w:szCs w:val="24"/>
        </w:rPr>
        <w:tab/>
      </w:r>
      <w:r w:rsidRPr="008F2ACD">
        <w:rPr>
          <w:rFonts w:ascii="Times New Roman" w:hAnsi="Times New Roman" w:cs="Times New Roman"/>
          <w:sz w:val="24"/>
          <w:szCs w:val="24"/>
        </w:rPr>
        <w:tab/>
      </w:r>
      <w:r w:rsidRPr="008F2ACD">
        <w:rPr>
          <w:rFonts w:ascii="Times New Roman" w:hAnsi="Times New Roman" w:cs="Times New Roman"/>
          <w:sz w:val="24"/>
          <w:szCs w:val="24"/>
        </w:rPr>
        <w:tab/>
        <w:t>Dr. Markovics Boglárka</w:t>
      </w: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spacing w:val="-1"/>
          <w:sz w:val="24"/>
          <w:szCs w:val="24"/>
        </w:rPr>
      </w:pPr>
      <w:r w:rsidRPr="008F2ACD">
        <w:rPr>
          <w:rFonts w:ascii="Times New Roman" w:hAnsi="Times New Roman" w:cs="Times New Roman"/>
          <w:spacing w:val="-1"/>
          <w:sz w:val="24"/>
          <w:szCs w:val="24"/>
        </w:rPr>
        <w:t xml:space="preserve">           </w:t>
      </w:r>
      <w:r w:rsidR="004F4A01" w:rsidRPr="008F2ACD">
        <w:rPr>
          <w:rFonts w:ascii="Times New Roman" w:hAnsi="Times New Roman" w:cs="Times New Roman"/>
          <w:spacing w:val="-1"/>
          <w:sz w:val="24"/>
          <w:szCs w:val="24"/>
        </w:rPr>
        <w:t xml:space="preserve">      </w:t>
      </w:r>
      <w:r w:rsidRPr="008F2ACD">
        <w:rPr>
          <w:rFonts w:ascii="Times New Roman" w:hAnsi="Times New Roman" w:cs="Times New Roman"/>
          <w:spacing w:val="-1"/>
          <w:sz w:val="24"/>
          <w:szCs w:val="24"/>
        </w:rPr>
        <w:t xml:space="preserve"> polgármester</w:t>
      </w:r>
      <w:r w:rsidRPr="008F2ACD">
        <w:rPr>
          <w:rFonts w:ascii="Times New Roman" w:hAnsi="Times New Roman" w:cs="Times New Roman"/>
          <w:spacing w:val="-1"/>
          <w:sz w:val="24"/>
          <w:szCs w:val="24"/>
        </w:rPr>
        <w:tab/>
      </w:r>
      <w:r w:rsidR="004F4A01" w:rsidRPr="008F2ACD">
        <w:rPr>
          <w:rFonts w:ascii="Times New Roman" w:hAnsi="Times New Roman" w:cs="Times New Roman"/>
          <w:spacing w:val="-1"/>
          <w:sz w:val="24"/>
          <w:szCs w:val="24"/>
        </w:rPr>
        <w:t xml:space="preserve">            </w:t>
      </w:r>
      <w:r w:rsidRPr="008F2ACD">
        <w:rPr>
          <w:rFonts w:ascii="Times New Roman" w:hAnsi="Times New Roman" w:cs="Times New Roman"/>
          <w:spacing w:val="-1"/>
          <w:sz w:val="24"/>
          <w:szCs w:val="24"/>
        </w:rPr>
        <w:t>jegyző</w:t>
      </w: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spacing w:val="-1"/>
          <w:sz w:val="24"/>
          <w:szCs w:val="24"/>
        </w:rPr>
      </w:pP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spacing w:val="-1"/>
          <w:sz w:val="24"/>
          <w:szCs w:val="24"/>
        </w:rPr>
      </w:pP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i/>
          <w:spacing w:val="-1"/>
          <w:sz w:val="24"/>
          <w:szCs w:val="24"/>
        </w:rPr>
      </w:pPr>
      <w:r w:rsidRPr="008F2ACD">
        <w:rPr>
          <w:rFonts w:ascii="Times New Roman" w:hAnsi="Times New Roman" w:cs="Times New Roman"/>
          <w:i/>
          <w:spacing w:val="-1"/>
          <w:sz w:val="24"/>
          <w:szCs w:val="24"/>
        </w:rPr>
        <w:t>A rendelet kihirdetve:</w:t>
      </w: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i/>
          <w:spacing w:val="-1"/>
          <w:sz w:val="24"/>
          <w:szCs w:val="24"/>
        </w:rPr>
      </w:pPr>
      <w:r w:rsidRPr="008F2ACD">
        <w:rPr>
          <w:rFonts w:ascii="Times New Roman" w:hAnsi="Times New Roman" w:cs="Times New Roman"/>
          <w:i/>
          <w:spacing w:val="-1"/>
          <w:sz w:val="24"/>
          <w:szCs w:val="24"/>
        </w:rPr>
        <w:t xml:space="preserve">Harkány, </w:t>
      </w:r>
      <w:r w:rsidR="008F2ACD">
        <w:rPr>
          <w:rFonts w:ascii="Times New Roman" w:hAnsi="Times New Roman" w:cs="Times New Roman"/>
          <w:i/>
          <w:spacing w:val="-1"/>
          <w:sz w:val="24"/>
          <w:szCs w:val="24"/>
        </w:rPr>
        <w:t>201</w:t>
      </w:r>
      <w:r w:rsidR="005A3658">
        <w:rPr>
          <w:rFonts w:ascii="Times New Roman" w:hAnsi="Times New Roman" w:cs="Times New Roman"/>
          <w:i/>
          <w:spacing w:val="-1"/>
          <w:sz w:val="24"/>
          <w:szCs w:val="24"/>
        </w:rPr>
        <w:t>9. november ….</w:t>
      </w: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i/>
          <w:spacing w:val="-1"/>
          <w:sz w:val="24"/>
          <w:szCs w:val="24"/>
        </w:rPr>
      </w:pPr>
    </w:p>
    <w:p w:rsidR="00C816E0" w:rsidRPr="008F2ACD" w:rsidRDefault="00C816E0" w:rsidP="00C816E0">
      <w:pPr>
        <w:pStyle w:val="Szvegtrzs"/>
        <w:tabs>
          <w:tab w:val="left" w:pos="6487"/>
        </w:tabs>
        <w:kinsoku w:val="0"/>
        <w:overflowPunct w:val="0"/>
        <w:spacing w:after="0" w:line="240" w:lineRule="auto"/>
        <w:rPr>
          <w:rFonts w:ascii="Times New Roman" w:hAnsi="Times New Roman" w:cs="Times New Roman"/>
          <w:i/>
          <w:spacing w:val="-1"/>
          <w:sz w:val="24"/>
          <w:szCs w:val="24"/>
        </w:rPr>
      </w:pPr>
      <w:r w:rsidRPr="008F2ACD">
        <w:rPr>
          <w:rFonts w:ascii="Times New Roman" w:hAnsi="Times New Roman" w:cs="Times New Roman"/>
          <w:i/>
          <w:spacing w:val="-1"/>
          <w:sz w:val="24"/>
          <w:szCs w:val="24"/>
        </w:rPr>
        <w:tab/>
        <w:t>Dr. Markovics Boglárka</w:t>
      </w:r>
    </w:p>
    <w:p w:rsidR="00D74FF3" w:rsidRPr="008F2ACD" w:rsidRDefault="00C816E0" w:rsidP="00546F7C">
      <w:pPr>
        <w:pStyle w:val="Szvegtrzs"/>
        <w:tabs>
          <w:tab w:val="left" w:pos="6487"/>
        </w:tabs>
        <w:kinsoku w:val="0"/>
        <w:overflowPunct w:val="0"/>
        <w:spacing w:after="0" w:line="240" w:lineRule="auto"/>
        <w:rPr>
          <w:i/>
          <w:sz w:val="24"/>
          <w:szCs w:val="24"/>
        </w:rPr>
      </w:pPr>
      <w:r w:rsidRPr="008F2ACD">
        <w:rPr>
          <w:rFonts w:ascii="Times New Roman" w:hAnsi="Times New Roman" w:cs="Times New Roman"/>
          <w:i/>
          <w:spacing w:val="-1"/>
          <w:sz w:val="24"/>
          <w:szCs w:val="24"/>
        </w:rPr>
        <w:tab/>
      </w:r>
      <w:r w:rsidR="004F4A01" w:rsidRPr="008F2ACD">
        <w:rPr>
          <w:rFonts w:ascii="Times New Roman" w:hAnsi="Times New Roman" w:cs="Times New Roman"/>
          <w:i/>
          <w:spacing w:val="-1"/>
          <w:sz w:val="24"/>
          <w:szCs w:val="24"/>
        </w:rPr>
        <w:t xml:space="preserve">            </w:t>
      </w:r>
      <w:r w:rsidRPr="008F2ACD">
        <w:rPr>
          <w:rFonts w:ascii="Times New Roman" w:hAnsi="Times New Roman" w:cs="Times New Roman"/>
          <w:i/>
          <w:spacing w:val="-1"/>
          <w:sz w:val="24"/>
          <w:szCs w:val="24"/>
        </w:rPr>
        <w:t>jegyző</w:t>
      </w:r>
    </w:p>
    <w:sectPr w:rsidR="00D74FF3" w:rsidRPr="008F2ACD" w:rsidSect="006E4A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C6DF3"/>
    <w:multiLevelType w:val="hybridMultilevel"/>
    <w:tmpl w:val="94863E10"/>
    <w:lvl w:ilvl="0" w:tplc="7F5EDCF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D0D6641"/>
    <w:multiLevelType w:val="hybridMultilevel"/>
    <w:tmpl w:val="66B21CDC"/>
    <w:lvl w:ilvl="0" w:tplc="2D6877FC">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9F75B57"/>
    <w:multiLevelType w:val="hybridMultilevel"/>
    <w:tmpl w:val="F1C496DA"/>
    <w:lvl w:ilvl="0" w:tplc="2B3E754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B28170C"/>
    <w:multiLevelType w:val="hybridMultilevel"/>
    <w:tmpl w:val="8D706498"/>
    <w:lvl w:ilvl="0" w:tplc="8E9A3C4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D2300BA"/>
    <w:multiLevelType w:val="hybridMultilevel"/>
    <w:tmpl w:val="A434D028"/>
    <w:lvl w:ilvl="0" w:tplc="1406873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246129D"/>
    <w:multiLevelType w:val="hybridMultilevel"/>
    <w:tmpl w:val="D312F9AC"/>
    <w:lvl w:ilvl="0" w:tplc="32567A5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4DE0C54"/>
    <w:multiLevelType w:val="hybridMultilevel"/>
    <w:tmpl w:val="265AC0BC"/>
    <w:lvl w:ilvl="0" w:tplc="8E9A3C4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CE61DE8"/>
    <w:multiLevelType w:val="hybridMultilevel"/>
    <w:tmpl w:val="B2145284"/>
    <w:lvl w:ilvl="0" w:tplc="09ECF0B4">
      <w:start w:val="1"/>
      <w:numFmt w:val="lowerLetter"/>
      <w:lvlText w:val="%1.)"/>
      <w:lvlJc w:val="left"/>
      <w:pPr>
        <w:ind w:left="720" w:hanging="360"/>
      </w:pPr>
      <w:rPr>
        <w:rFonts w:hint="default"/>
        <w:strike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EFD665C"/>
    <w:multiLevelType w:val="hybridMultilevel"/>
    <w:tmpl w:val="38D4A52E"/>
    <w:lvl w:ilvl="0" w:tplc="8E9A3C4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EBE519D"/>
    <w:multiLevelType w:val="hybridMultilevel"/>
    <w:tmpl w:val="2A8E1034"/>
    <w:lvl w:ilvl="0" w:tplc="8E9A3C4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5B2C7016"/>
    <w:multiLevelType w:val="hybridMultilevel"/>
    <w:tmpl w:val="4FDC3116"/>
    <w:lvl w:ilvl="0" w:tplc="8E9A3C4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6F3C2C19"/>
    <w:multiLevelType w:val="hybridMultilevel"/>
    <w:tmpl w:val="5E3227D0"/>
    <w:lvl w:ilvl="0" w:tplc="575019B4">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4"/>
  </w:num>
  <w:num w:numId="5">
    <w:abstractNumId w:val="0"/>
  </w:num>
  <w:num w:numId="6">
    <w:abstractNumId w:val="6"/>
  </w:num>
  <w:num w:numId="7">
    <w:abstractNumId w:val="8"/>
  </w:num>
  <w:num w:numId="8">
    <w:abstractNumId w:val="3"/>
  </w:num>
  <w:num w:numId="9">
    <w:abstractNumId w:val="9"/>
  </w:num>
  <w:num w:numId="10">
    <w:abstractNumId w:val="10"/>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6E0"/>
    <w:rsid w:val="00037156"/>
    <w:rsid w:val="00037603"/>
    <w:rsid w:val="0005131A"/>
    <w:rsid w:val="00062D99"/>
    <w:rsid w:val="00173A6D"/>
    <w:rsid w:val="001A0D87"/>
    <w:rsid w:val="001D156E"/>
    <w:rsid w:val="003B37D6"/>
    <w:rsid w:val="003C1BED"/>
    <w:rsid w:val="00453B55"/>
    <w:rsid w:val="004F4A01"/>
    <w:rsid w:val="00546F7C"/>
    <w:rsid w:val="005869D5"/>
    <w:rsid w:val="00596A12"/>
    <w:rsid w:val="005A3658"/>
    <w:rsid w:val="005D1F67"/>
    <w:rsid w:val="00675D3A"/>
    <w:rsid w:val="006874DA"/>
    <w:rsid w:val="00693B67"/>
    <w:rsid w:val="00695024"/>
    <w:rsid w:val="006E4A34"/>
    <w:rsid w:val="00763D62"/>
    <w:rsid w:val="00772BD2"/>
    <w:rsid w:val="00824750"/>
    <w:rsid w:val="008C6810"/>
    <w:rsid w:val="008F2ACD"/>
    <w:rsid w:val="0096677A"/>
    <w:rsid w:val="00974B2A"/>
    <w:rsid w:val="009F6452"/>
    <w:rsid w:val="00A4563E"/>
    <w:rsid w:val="00A60A98"/>
    <w:rsid w:val="00A731C1"/>
    <w:rsid w:val="00A961E7"/>
    <w:rsid w:val="00A9739C"/>
    <w:rsid w:val="00B111C8"/>
    <w:rsid w:val="00B709CD"/>
    <w:rsid w:val="00C816E0"/>
    <w:rsid w:val="00C90276"/>
    <w:rsid w:val="00CC1730"/>
    <w:rsid w:val="00D74FF3"/>
    <w:rsid w:val="00D87177"/>
    <w:rsid w:val="00D871C1"/>
    <w:rsid w:val="00DF6D60"/>
    <w:rsid w:val="00DF7CC3"/>
    <w:rsid w:val="00F43E05"/>
    <w:rsid w:val="00FA2219"/>
    <w:rsid w:val="00FA39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2F629"/>
  <w15:docId w15:val="{E422ACDD-DE3F-4BB5-9153-F52523BE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816E0"/>
    <w:pPr>
      <w:spacing w:after="200" w:line="276" w:lineRule="auto"/>
    </w:pPr>
    <w:rPr>
      <w:rFonts w:eastAsiaTheme="minorEastAsia"/>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uiPriority w:val="99"/>
    <w:unhideWhenUsed/>
    <w:rsid w:val="00C816E0"/>
    <w:pPr>
      <w:spacing w:after="120"/>
    </w:pPr>
  </w:style>
  <w:style w:type="character" w:customStyle="1" w:styleId="SzvegtrzsChar">
    <w:name w:val="Szövegtörzs Char"/>
    <w:basedOn w:val="Bekezdsalapbettpusa"/>
    <w:link w:val="Szvegtrzs"/>
    <w:uiPriority w:val="99"/>
    <w:rsid w:val="00C816E0"/>
    <w:rPr>
      <w:rFonts w:eastAsiaTheme="minorEastAsia"/>
      <w:lang w:eastAsia="hu-HU"/>
    </w:rPr>
  </w:style>
  <w:style w:type="paragraph" w:customStyle="1" w:styleId="Cmsor11">
    <w:name w:val="Címsor 11"/>
    <w:basedOn w:val="Norml"/>
    <w:uiPriority w:val="1"/>
    <w:qFormat/>
    <w:rsid w:val="00C816E0"/>
    <w:pPr>
      <w:widowControl w:val="0"/>
      <w:autoSpaceDE w:val="0"/>
      <w:autoSpaceDN w:val="0"/>
      <w:adjustRightInd w:val="0"/>
      <w:spacing w:after="0" w:line="240" w:lineRule="auto"/>
      <w:ind w:left="2035" w:hanging="454"/>
      <w:outlineLvl w:val="0"/>
    </w:pPr>
    <w:rPr>
      <w:rFonts w:ascii="Times New Roman" w:eastAsia="Times New Roman" w:hAnsi="Times New Roman" w:cs="Times New Roman"/>
      <w:b/>
      <w:bCs/>
      <w:sz w:val="24"/>
      <w:szCs w:val="24"/>
    </w:rPr>
  </w:style>
  <w:style w:type="paragraph" w:styleId="Listaszerbekezds">
    <w:name w:val="List Paragraph"/>
    <w:basedOn w:val="Norml"/>
    <w:uiPriority w:val="34"/>
    <w:qFormat/>
    <w:rsid w:val="00D87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163683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713</Words>
  <Characters>4924</Characters>
  <Application>Microsoft Office Word</Application>
  <DocSecurity>0</DocSecurity>
  <Lines>41</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Markovics Boglárka</dc:creator>
  <cp:lastModifiedBy>user</cp:lastModifiedBy>
  <cp:revision>14</cp:revision>
  <cp:lastPrinted>2019-11-11T10:24:00Z</cp:lastPrinted>
  <dcterms:created xsi:type="dcterms:W3CDTF">2017-08-29T06:12:00Z</dcterms:created>
  <dcterms:modified xsi:type="dcterms:W3CDTF">2019-11-11T11:59:00Z</dcterms:modified>
</cp:coreProperties>
</file>